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Y="1050"/>
        <w:tblW w:w="15446" w:type="dxa"/>
        <w:tblLook w:val="04A0" w:firstRow="1" w:lastRow="0" w:firstColumn="1" w:lastColumn="0" w:noHBand="0" w:noVBand="1"/>
      </w:tblPr>
      <w:tblGrid>
        <w:gridCol w:w="2799"/>
        <w:gridCol w:w="2799"/>
        <w:gridCol w:w="2799"/>
        <w:gridCol w:w="2799"/>
        <w:gridCol w:w="4250"/>
      </w:tblGrid>
      <w:tr w:rsidR="00757B34" w14:paraId="39FC06FB" w14:textId="77777777" w:rsidTr="008C0D04">
        <w:trPr>
          <w:trHeight w:val="841"/>
        </w:trPr>
        <w:tc>
          <w:tcPr>
            <w:tcW w:w="2799" w:type="dxa"/>
          </w:tcPr>
          <w:p w14:paraId="22AEDA59" w14:textId="072A8304" w:rsidR="00757B34" w:rsidRPr="008F768F" w:rsidRDefault="008F768F" w:rsidP="008C0D04">
            <w:pPr>
              <w:jc w:val="center"/>
              <w:rPr>
                <w:b/>
                <w:bCs/>
                <w:sz w:val="28"/>
                <w:szCs w:val="28"/>
              </w:rPr>
            </w:pPr>
            <w:r w:rsidRPr="008F768F">
              <w:rPr>
                <w:b/>
                <w:bCs/>
                <w:sz w:val="28"/>
                <w:szCs w:val="28"/>
              </w:rPr>
              <w:t>Key Stage</w:t>
            </w:r>
          </w:p>
        </w:tc>
        <w:tc>
          <w:tcPr>
            <w:tcW w:w="2799" w:type="dxa"/>
          </w:tcPr>
          <w:p w14:paraId="28FB4C85" w14:textId="1016A29E" w:rsidR="00757B34" w:rsidRPr="008F768F" w:rsidRDefault="008F768F" w:rsidP="008C0D04">
            <w:pPr>
              <w:jc w:val="center"/>
              <w:rPr>
                <w:b/>
                <w:bCs/>
                <w:sz w:val="28"/>
                <w:szCs w:val="28"/>
              </w:rPr>
            </w:pPr>
            <w:r w:rsidRPr="008F768F">
              <w:rPr>
                <w:b/>
                <w:bCs/>
                <w:sz w:val="28"/>
                <w:szCs w:val="28"/>
              </w:rPr>
              <w:t>Ways to measure progress</w:t>
            </w:r>
          </w:p>
        </w:tc>
        <w:tc>
          <w:tcPr>
            <w:tcW w:w="2799" w:type="dxa"/>
          </w:tcPr>
          <w:p w14:paraId="4BB34908" w14:textId="04F0F52B" w:rsidR="00757B34" w:rsidRPr="008F768F" w:rsidRDefault="008F768F" w:rsidP="008C0D04">
            <w:pPr>
              <w:jc w:val="center"/>
              <w:rPr>
                <w:b/>
                <w:bCs/>
                <w:sz w:val="28"/>
                <w:szCs w:val="28"/>
              </w:rPr>
            </w:pPr>
            <w:r w:rsidRPr="008F768F">
              <w:rPr>
                <w:b/>
                <w:bCs/>
                <w:sz w:val="28"/>
                <w:szCs w:val="28"/>
              </w:rPr>
              <w:t>Individual Progress</w:t>
            </w:r>
          </w:p>
        </w:tc>
        <w:tc>
          <w:tcPr>
            <w:tcW w:w="2799" w:type="dxa"/>
          </w:tcPr>
          <w:p w14:paraId="38059305" w14:textId="2AFA1564" w:rsidR="00757B34" w:rsidRPr="008F768F" w:rsidRDefault="008F768F" w:rsidP="008C0D04">
            <w:pPr>
              <w:jc w:val="center"/>
              <w:rPr>
                <w:b/>
                <w:bCs/>
                <w:sz w:val="28"/>
                <w:szCs w:val="28"/>
              </w:rPr>
            </w:pPr>
            <w:r w:rsidRPr="008F768F">
              <w:rPr>
                <w:b/>
                <w:bCs/>
                <w:sz w:val="28"/>
                <w:szCs w:val="28"/>
              </w:rPr>
              <w:t>Award or Accredited Learning</w:t>
            </w:r>
          </w:p>
        </w:tc>
        <w:tc>
          <w:tcPr>
            <w:tcW w:w="4250" w:type="dxa"/>
          </w:tcPr>
          <w:p w14:paraId="48E5FBDC" w14:textId="22B950BF" w:rsidR="00757B34" w:rsidRPr="008F768F" w:rsidRDefault="008F768F" w:rsidP="008C0D04">
            <w:pPr>
              <w:jc w:val="center"/>
              <w:rPr>
                <w:b/>
                <w:bCs/>
                <w:sz w:val="28"/>
                <w:szCs w:val="28"/>
              </w:rPr>
            </w:pPr>
            <w:r w:rsidRPr="008F768F">
              <w:rPr>
                <w:b/>
                <w:bCs/>
                <w:sz w:val="28"/>
                <w:szCs w:val="28"/>
              </w:rPr>
              <w:t>Qualification</w:t>
            </w:r>
          </w:p>
        </w:tc>
      </w:tr>
      <w:tr w:rsidR="00757B34" w14:paraId="4716D81C" w14:textId="77777777" w:rsidTr="00B16692">
        <w:trPr>
          <w:trHeight w:val="733"/>
        </w:trPr>
        <w:tc>
          <w:tcPr>
            <w:tcW w:w="2799" w:type="dxa"/>
            <w:shd w:val="clear" w:color="auto" w:fill="83CAEB" w:themeFill="accent1" w:themeFillTint="66"/>
          </w:tcPr>
          <w:p w14:paraId="14A49FC8" w14:textId="61758874" w:rsidR="00757B34" w:rsidRPr="008F768F" w:rsidRDefault="008F768F" w:rsidP="008C0D04">
            <w:pPr>
              <w:rPr>
                <w:b/>
                <w:bCs/>
              </w:rPr>
            </w:pPr>
            <w:r w:rsidRPr="008F768F">
              <w:rPr>
                <w:b/>
                <w:bCs/>
              </w:rPr>
              <w:t>Key Stage 3</w:t>
            </w:r>
          </w:p>
        </w:tc>
        <w:tc>
          <w:tcPr>
            <w:tcW w:w="2799" w:type="dxa"/>
            <w:shd w:val="clear" w:color="auto" w:fill="83CAEB" w:themeFill="accent1" w:themeFillTint="66"/>
          </w:tcPr>
          <w:p w14:paraId="0A9271E8" w14:textId="7B9ED9B9" w:rsidR="00757B34" w:rsidRDefault="008F768F" w:rsidP="008C0D04">
            <w:r>
              <w:t xml:space="preserve">(Core Skills) </w:t>
            </w:r>
            <w:proofErr w:type="spellStart"/>
            <w:r>
              <w:t>BSquared</w:t>
            </w:r>
            <w:proofErr w:type="spellEnd"/>
            <w:r>
              <w:t xml:space="preserve"> Engagement and Progression Steps Curriculum and Assessment for PMLD learners following Engagement steps</w:t>
            </w:r>
          </w:p>
        </w:tc>
        <w:tc>
          <w:tcPr>
            <w:tcW w:w="2799" w:type="dxa"/>
            <w:shd w:val="clear" w:color="auto" w:fill="83CAEB" w:themeFill="accent1" w:themeFillTint="66"/>
          </w:tcPr>
          <w:p w14:paraId="1346460A" w14:textId="77777777" w:rsidR="00757B34" w:rsidRDefault="008F768F" w:rsidP="008C0D0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EHCP Outcomes </w:t>
            </w:r>
          </w:p>
          <w:p w14:paraId="58E3F661" w14:textId="77777777" w:rsidR="008F768F" w:rsidRDefault="008F768F" w:rsidP="008C0D0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Wellbeing Profiles </w:t>
            </w:r>
          </w:p>
          <w:p w14:paraId="649A0998" w14:textId="77777777" w:rsidR="008F768F" w:rsidRDefault="008F768F" w:rsidP="008C0D04">
            <w:pPr>
              <w:rPr>
                <w:b/>
                <w:bCs/>
              </w:rPr>
            </w:pPr>
            <w:r>
              <w:rPr>
                <w:b/>
                <w:bCs/>
              </w:rPr>
              <w:t>IEP’s</w:t>
            </w:r>
          </w:p>
          <w:p w14:paraId="2F28983D" w14:textId="332013C0" w:rsidR="008F768F" w:rsidRPr="008F768F" w:rsidRDefault="008F768F" w:rsidP="008C0D0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Work Experience </w:t>
            </w:r>
          </w:p>
        </w:tc>
        <w:tc>
          <w:tcPr>
            <w:tcW w:w="2799" w:type="dxa"/>
            <w:shd w:val="clear" w:color="auto" w:fill="83CAEB" w:themeFill="accent1" w:themeFillTint="66"/>
          </w:tcPr>
          <w:p w14:paraId="65245C0F" w14:textId="77777777" w:rsidR="00757B34" w:rsidRDefault="008F768F" w:rsidP="008C0D0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ASDAN </w:t>
            </w:r>
            <w:r w:rsidR="008C0177">
              <w:rPr>
                <w:b/>
                <w:bCs/>
              </w:rPr>
              <w:t>– My Independence: Exploring Aspirations</w:t>
            </w:r>
          </w:p>
          <w:p w14:paraId="146BA66B" w14:textId="77777777" w:rsidR="008C0177" w:rsidRDefault="008C0177" w:rsidP="008C0D04">
            <w:pPr>
              <w:rPr>
                <w:b/>
                <w:bCs/>
              </w:rPr>
            </w:pPr>
          </w:p>
          <w:p w14:paraId="43653686" w14:textId="33D37DAB" w:rsidR="008C0177" w:rsidRPr="008F768F" w:rsidRDefault="008C0177" w:rsidP="008C0D04">
            <w:pPr>
              <w:rPr>
                <w:b/>
                <w:bCs/>
              </w:rPr>
            </w:pPr>
            <w:r>
              <w:rPr>
                <w:b/>
                <w:bCs/>
              </w:rPr>
              <w:t>ASDAN: Life skills Challenge</w:t>
            </w:r>
          </w:p>
        </w:tc>
        <w:tc>
          <w:tcPr>
            <w:tcW w:w="4250" w:type="dxa"/>
            <w:shd w:val="clear" w:color="auto" w:fill="83CAEB" w:themeFill="accent1" w:themeFillTint="66"/>
          </w:tcPr>
          <w:p w14:paraId="1CE98EC5" w14:textId="4DECE254" w:rsidR="00757B34" w:rsidRDefault="00757B34" w:rsidP="008C0D04"/>
        </w:tc>
      </w:tr>
      <w:tr w:rsidR="00757B34" w14:paraId="26CC0303" w14:textId="77777777" w:rsidTr="00B16692">
        <w:trPr>
          <w:trHeight w:val="1426"/>
        </w:trPr>
        <w:tc>
          <w:tcPr>
            <w:tcW w:w="2799" w:type="dxa"/>
            <w:shd w:val="clear" w:color="auto" w:fill="F1A983" w:themeFill="accent2" w:themeFillTint="99"/>
          </w:tcPr>
          <w:p w14:paraId="1275A2A3" w14:textId="77777777" w:rsidR="00757B34" w:rsidRPr="008F768F" w:rsidRDefault="008F768F" w:rsidP="008C0D04">
            <w:pPr>
              <w:rPr>
                <w:b/>
                <w:bCs/>
              </w:rPr>
            </w:pPr>
            <w:r w:rsidRPr="008F768F">
              <w:rPr>
                <w:b/>
                <w:bCs/>
              </w:rPr>
              <w:t xml:space="preserve">Key stage 4 </w:t>
            </w:r>
          </w:p>
          <w:p w14:paraId="526D7B05" w14:textId="0431210C" w:rsidR="008F768F" w:rsidRPr="008F768F" w:rsidRDefault="008F768F" w:rsidP="008C0D04">
            <w:pPr>
              <w:rPr>
                <w:b/>
                <w:bCs/>
              </w:rPr>
            </w:pPr>
            <w:r w:rsidRPr="008F768F">
              <w:rPr>
                <w:b/>
                <w:bCs/>
              </w:rPr>
              <w:t>Lower Post 16</w:t>
            </w:r>
          </w:p>
        </w:tc>
        <w:tc>
          <w:tcPr>
            <w:tcW w:w="2799" w:type="dxa"/>
            <w:shd w:val="clear" w:color="auto" w:fill="F1A983" w:themeFill="accent2" w:themeFillTint="99"/>
          </w:tcPr>
          <w:p w14:paraId="4D154848" w14:textId="3C74B952" w:rsidR="00757B34" w:rsidRDefault="008C0177" w:rsidP="008C0D04">
            <w:r>
              <w:t xml:space="preserve">(Core Skills) </w:t>
            </w:r>
            <w:proofErr w:type="spellStart"/>
            <w:r>
              <w:t>BSquared</w:t>
            </w:r>
            <w:proofErr w:type="spellEnd"/>
            <w:r>
              <w:t xml:space="preserve"> Engagement and Progression Steps Adult </w:t>
            </w:r>
            <w:proofErr w:type="spellStart"/>
            <w:r>
              <w:t>BSquared</w:t>
            </w:r>
            <w:proofErr w:type="spellEnd"/>
            <w:r>
              <w:t xml:space="preserve"> (Functional Skills) PSHE areas curriculum and Assessment for PLMD learners following Engagement Steps. </w:t>
            </w:r>
          </w:p>
        </w:tc>
        <w:tc>
          <w:tcPr>
            <w:tcW w:w="2799" w:type="dxa"/>
            <w:shd w:val="clear" w:color="auto" w:fill="F1A983" w:themeFill="accent2" w:themeFillTint="99"/>
          </w:tcPr>
          <w:p w14:paraId="643CAD15" w14:textId="77777777" w:rsidR="008C0177" w:rsidRDefault="008C0177" w:rsidP="008C0D0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EHCP Outcomes </w:t>
            </w:r>
          </w:p>
          <w:p w14:paraId="06C8E3DC" w14:textId="77777777" w:rsidR="008C0177" w:rsidRDefault="008C0177" w:rsidP="008C0D0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Wellbeing Profiles </w:t>
            </w:r>
          </w:p>
          <w:p w14:paraId="63DA319B" w14:textId="77777777" w:rsidR="008C0177" w:rsidRDefault="008C0177" w:rsidP="008C0D04">
            <w:pPr>
              <w:rPr>
                <w:b/>
                <w:bCs/>
              </w:rPr>
            </w:pPr>
            <w:r>
              <w:rPr>
                <w:b/>
                <w:bCs/>
              </w:rPr>
              <w:t>IEP’s</w:t>
            </w:r>
          </w:p>
          <w:p w14:paraId="4482C75A" w14:textId="44ADFA79" w:rsidR="00757B34" w:rsidRDefault="008C0177" w:rsidP="008C0D04">
            <w:r>
              <w:rPr>
                <w:b/>
                <w:bCs/>
              </w:rPr>
              <w:t>Work Experience</w:t>
            </w:r>
          </w:p>
        </w:tc>
        <w:tc>
          <w:tcPr>
            <w:tcW w:w="2799" w:type="dxa"/>
            <w:shd w:val="clear" w:color="auto" w:fill="F1A983" w:themeFill="accent2" w:themeFillTint="99"/>
          </w:tcPr>
          <w:p w14:paraId="3CBCA514" w14:textId="5C41E54E" w:rsidR="00757B34" w:rsidRPr="008C0177" w:rsidRDefault="008C0177" w:rsidP="008C0D04">
            <w:pPr>
              <w:rPr>
                <w:b/>
                <w:bCs/>
              </w:rPr>
            </w:pPr>
            <w:r w:rsidRPr="008C0177">
              <w:rPr>
                <w:b/>
                <w:bCs/>
              </w:rPr>
              <w:t>ASDAN Personal Progress</w:t>
            </w:r>
          </w:p>
          <w:p w14:paraId="5AA1035C" w14:textId="60B5C9B1" w:rsidR="008C0177" w:rsidRPr="008C0177" w:rsidRDefault="008C0177" w:rsidP="008C0D04">
            <w:pPr>
              <w:rPr>
                <w:b/>
                <w:bCs/>
              </w:rPr>
            </w:pPr>
          </w:p>
          <w:p w14:paraId="68268F53" w14:textId="14F8A29A" w:rsidR="008C0177" w:rsidRDefault="008C0177" w:rsidP="008C0D04">
            <w:r w:rsidRPr="008C0177">
              <w:rPr>
                <w:b/>
                <w:bCs/>
              </w:rPr>
              <w:t>ASDAN Personal and Social Development</w:t>
            </w:r>
          </w:p>
        </w:tc>
        <w:tc>
          <w:tcPr>
            <w:tcW w:w="4250" w:type="dxa"/>
            <w:shd w:val="clear" w:color="auto" w:fill="F1A983" w:themeFill="accent2" w:themeFillTint="99"/>
          </w:tcPr>
          <w:p w14:paraId="2A5555DF" w14:textId="77777777" w:rsidR="00757B34" w:rsidRDefault="00757B34" w:rsidP="008C0D04"/>
        </w:tc>
      </w:tr>
      <w:tr w:rsidR="008C0177" w14:paraId="2614E9B8" w14:textId="77777777" w:rsidTr="00B16692">
        <w:trPr>
          <w:trHeight w:val="1426"/>
        </w:trPr>
        <w:tc>
          <w:tcPr>
            <w:tcW w:w="2799" w:type="dxa"/>
            <w:shd w:val="clear" w:color="auto" w:fill="8DD873" w:themeFill="accent6" w:themeFillTint="99"/>
          </w:tcPr>
          <w:p w14:paraId="3602820E" w14:textId="77777777" w:rsidR="008C0177" w:rsidRPr="008F768F" w:rsidRDefault="008C0177" w:rsidP="008C0D04">
            <w:pPr>
              <w:rPr>
                <w:b/>
                <w:bCs/>
              </w:rPr>
            </w:pPr>
            <w:r w:rsidRPr="008F768F">
              <w:rPr>
                <w:b/>
                <w:bCs/>
              </w:rPr>
              <w:t xml:space="preserve">Key Stage 5 </w:t>
            </w:r>
          </w:p>
          <w:p w14:paraId="7B9C4A00" w14:textId="0A7E5AD9" w:rsidR="008C0177" w:rsidRPr="008F768F" w:rsidRDefault="008C0177" w:rsidP="008C0D04">
            <w:pPr>
              <w:rPr>
                <w:b/>
                <w:bCs/>
              </w:rPr>
            </w:pPr>
            <w:r w:rsidRPr="008F768F">
              <w:rPr>
                <w:b/>
                <w:bCs/>
              </w:rPr>
              <w:t>Upper Post 16</w:t>
            </w:r>
          </w:p>
        </w:tc>
        <w:tc>
          <w:tcPr>
            <w:tcW w:w="2799" w:type="dxa"/>
            <w:shd w:val="clear" w:color="auto" w:fill="8DD873" w:themeFill="accent6" w:themeFillTint="99"/>
          </w:tcPr>
          <w:p w14:paraId="35CFDFE1" w14:textId="6C2056A7" w:rsidR="008C0177" w:rsidRDefault="008C0177" w:rsidP="008C0D04">
            <w:r>
              <w:t xml:space="preserve">(Core Skills) Adult </w:t>
            </w:r>
            <w:proofErr w:type="spellStart"/>
            <w:r>
              <w:t>BSquared</w:t>
            </w:r>
            <w:proofErr w:type="spellEnd"/>
            <w:r>
              <w:t xml:space="preserve"> (Functional Skills) PSHE areas through steps4life curriculum and assessment for PMLD learners following Engagement Steps. </w:t>
            </w:r>
          </w:p>
        </w:tc>
        <w:tc>
          <w:tcPr>
            <w:tcW w:w="2799" w:type="dxa"/>
            <w:shd w:val="clear" w:color="auto" w:fill="8DD873" w:themeFill="accent6" w:themeFillTint="99"/>
          </w:tcPr>
          <w:p w14:paraId="4A6BEF01" w14:textId="0435C804" w:rsidR="008C0177" w:rsidRDefault="008C0177" w:rsidP="008C0D0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EHCP Outcomes </w:t>
            </w:r>
          </w:p>
          <w:p w14:paraId="29BCE6D6" w14:textId="77777777" w:rsidR="008C0177" w:rsidRDefault="008C0177" w:rsidP="008C0D0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Wellbeing Profiles </w:t>
            </w:r>
          </w:p>
          <w:p w14:paraId="4EF061AE" w14:textId="77777777" w:rsidR="008C0177" w:rsidRDefault="008C0177" w:rsidP="008C0D04">
            <w:pPr>
              <w:rPr>
                <w:b/>
                <w:bCs/>
              </w:rPr>
            </w:pPr>
            <w:r>
              <w:rPr>
                <w:b/>
                <w:bCs/>
              </w:rPr>
              <w:t>IEP’s</w:t>
            </w:r>
          </w:p>
          <w:p w14:paraId="02CC9A93" w14:textId="76E0240D" w:rsidR="008C0177" w:rsidRDefault="008C0177" w:rsidP="008C0D04">
            <w:r>
              <w:rPr>
                <w:b/>
                <w:bCs/>
              </w:rPr>
              <w:t>Work Experience</w:t>
            </w:r>
          </w:p>
        </w:tc>
        <w:tc>
          <w:tcPr>
            <w:tcW w:w="2799" w:type="dxa"/>
            <w:shd w:val="clear" w:color="auto" w:fill="8DD873" w:themeFill="accent6" w:themeFillTint="99"/>
          </w:tcPr>
          <w:p w14:paraId="0FD410BE" w14:textId="77777777" w:rsidR="008C0177" w:rsidRPr="008C0177" w:rsidRDefault="008C0177" w:rsidP="008C0D04">
            <w:pPr>
              <w:rPr>
                <w:b/>
                <w:bCs/>
              </w:rPr>
            </w:pPr>
            <w:r w:rsidRPr="008C0177">
              <w:rPr>
                <w:b/>
                <w:bCs/>
              </w:rPr>
              <w:t>ASDAN Personal Progress</w:t>
            </w:r>
          </w:p>
          <w:p w14:paraId="559312FA" w14:textId="77777777" w:rsidR="008C0177" w:rsidRPr="008C0177" w:rsidRDefault="008C0177" w:rsidP="008C0D04">
            <w:pPr>
              <w:rPr>
                <w:b/>
                <w:bCs/>
              </w:rPr>
            </w:pPr>
          </w:p>
          <w:p w14:paraId="523E26EE" w14:textId="77777777" w:rsidR="008C0177" w:rsidRDefault="008C0177" w:rsidP="008C0D04">
            <w:pPr>
              <w:rPr>
                <w:b/>
                <w:bCs/>
              </w:rPr>
            </w:pPr>
            <w:r w:rsidRPr="008C0177">
              <w:rPr>
                <w:b/>
                <w:bCs/>
              </w:rPr>
              <w:t>ASDAN Personal and Social Development</w:t>
            </w:r>
          </w:p>
          <w:p w14:paraId="7EB41F6F" w14:textId="77777777" w:rsidR="008C0177" w:rsidRDefault="008C0177" w:rsidP="008C0D04">
            <w:pPr>
              <w:rPr>
                <w:b/>
                <w:bCs/>
              </w:rPr>
            </w:pPr>
          </w:p>
          <w:p w14:paraId="00A25D71" w14:textId="77777777" w:rsidR="008C0177" w:rsidRDefault="008C0177" w:rsidP="008C0D0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Bespoke training/qualification </w:t>
            </w:r>
            <w:proofErr w:type="gramStart"/>
            <w:r>
              <w:rPr>
                <w:b/>
                <w:bCs/>
              </w:rPr>
              <w:t>offered</w:t>
            </w:r>
            <w:proofErr w:type="gramEnd"/>
          </w:p>
          <w:p w14:paraId="1A0F82FF" w14:textId="77777777" w:rsidR="008C0D04" w:rsidRDefault="008C0D04" w:rsidP="008C0D04">
            <w:pPr>
              <w:rPr>
                <w:b/>
                <w:bCs/>
              </w:rPr>
            </w:pPr>
          </w:p>
          <w:p w14:paraId="7E52B917" w14:textId="15F5F23A" w:rsidR="008C0D04" w:rsidRDefault="008C0D04" w:rsidP="008C0D04">
            <w:r>
              <w:rPr>
                <w:b/>
                <w:bCs/>
              </w:rPr>
              <w:t>Duke of Edinburgh</w:t>
            </w:r>
          </w:p>
        </w:tc>
        <w:tc>
          <w:tcPr>
            <w:tcW w:w="4250" w:type="dxa"/>
            <w:shd w:val="clear" w:color="auto" w:fill="8DD873" w:themeFill="accent6" w:themeFillTint="99"/>
          </w:tcPr>
          <w:p w14:paraId="10306227" w14:textId="77777777" w:rsidR="008C0177" w:rsidRPr="008C0177" w:rsidRDefault="008C0177" w:rsidP="008C0D04">
            <w:pPr>
              <w:rPr>
                <w:b/>
                <w:bCs/>
              </w:rPr>
            </w:pPr>
            <w:r w:rsidRPr="008C0177">
              <w:rPr>
                <w:b/>
                <w:bCs/>
              </w:rPr>
              <w:t>ASDAN Personal Progress (PP)</w:t>
            </w:r>
          </w:p>
          <w:p w14:paraId="7060D020" w14:textId="77777777" w:rsidR="008C0177" w:rsidRDefault="008C0177" w:rsidP="008C0D04">
            <w:r>
              <w:t>Entry level 1 (Can be any of the following: Award, Certificate or Diploma)</w:t>
            </w:r>
          </w:p>
          <w:p w14:paraId="792AD36A" w14:textId="77777777" w:rsidR="008C0177" w:rsidRDefault="008C0177" w:rsidP="008C0D04"/>
          <w:p w14:paraId="79DD46C4" w14:textId="77777777" w:rsidR="008C0177" w:rsidRPr="008C0177" w:rsidRDefault="008C0177" w:rsidP="008C0D04">
            <w:pPr>
              <w:rPr>
                <w:b/>
                <w:bCs/>
              </w:rPr>
            </w:pPr>
            <w:r w:rsidRPr="008C0177">
              <w:rPr>
                <w:b/>
                <w:bCs/>
              </w:rPr>
              <w:t>ASDAN Personal and Social Development</w:t>
            </w:r>
          </w:p>
          <w:p w14:paraId="7C8655F2" w14:textId="77777777" w:rsidR="008C0177" w:rsidRDefault="008C0177" w:rsidP="008C0D04">
            <w:r>
              <w:t>Entry level 2 and above</w:t>
            </w:r>
          </w:p>
          <w:p w14:paraId="0CB9B2EC" w14:textId="77777777" w:rsidR="008C0177" w:rsidRDefault="008C0177" w:rsidP="008C0D04">
            <w:r>
              <w:t>(Can be either: Certificate or Diploma)</w:t>
            </w:r>
          </w:p>
          <w:p w14:paraId="00454F71" w14:textId="77777777" w:rsidR="008C0177" w:rsidRDefault="008C0177" w:rsidP="008C0D04"/>
          <w:p w14:paraId="5BC88F74" w14:textId="77777777" w:rsidR="008C0177" w:rsidRDefault="008C0177" w:rsidP="008C0D04">
            <w:r>
              <w:t>English and Maths Qualifications</w:t>
            </w:r>
          </w:p>
          <w:p w14:paraId="35D2184E" w14:textId="77777777" w:rsidR="008C0D04" w:rsidRDefault="008C0D04" w:rsidP="008C0D04">
            <w:r w:rsidRPr="008C0D04">
              <w:rPr>
                <w:b/>
                <w:bCs/>
              </w:rPr>
              <w:t>Functional Skills Maths and English</w:t>
            </w:r>
            <w:r>
              <w:t xml:space="preserve"> </w:t>
            </w:r>
          </w:p>
          <w:p w14:paraId="3EE7ACEA" w14:textId="77777777" w:rsidR="008C0D04" w:rsidRDefault="008C0D04" w:rsidP="008C0D04">
            <w:r>
              <w:t>(Entry 1 up to GCSE)</w:t>
            </w:r>
          </w:p>
          <w:p w14:paraId="5776040F" w14:textId="77777777" w:rsidR="008C0D04" w:rsidRDefault="008C0D04" w:rsidP="008C0D04"/>
          <w:p w14:paraId="46939055" w14:textId="658694EE" w:rsidR="008C0D04" w:rsidRDefault="008C0D04" w:rsidP="008C0D04">
            <w:r>
              <w:rPr>
                <w:b/>
                <w:bCs/>
              </w:rPr>
              <w:t>Bespoke training/qualification offered</w:t>
            </w:r>
          </w:p>
        </w:tc>
      </w:tr>
    </w:tbl>
    <w:p w14:paraId="55628C25" w14:textId="12D115E3" w:rsidR="007B5CBB" w:rsidRPr="00B16692" w:rsidRDefault="007E1445" w:rsidP="007E1445">
      <w:pPr>
        <w:pStyle w:val="Heading2"/>
        <w:tabs>
          <w:tab w:val="center" w:pos="7699"/>
          <w:tab w:val="left" w:pos="14520"/>
          <w:tab w:val="right" w:pos="15398"/>
        </w:tabs>
        <w:rPr>
          <w:color w:val="auto"/>
        </w:rPr>
      </w:pPr>
      <w:r>
        <w:rPr>
          <w:noProof/>
          <w:color w:val="auto"/>
        </w:rPr>
        <w:drawing>
          <wp:anchor distT="0" distB="0" distL="114300" distR="114300" simplePos="0" relativeHeight="251660288" behindDoc="0" locked="0" layoutInCell="1" allowOverlap="1" wp14:anchorId="0A77A904" wp14:editId="3F0EF404">
            <wp:simplePos x="0" y="0"/>
            <wp:positionH relativeFrom="margin">
              <wp:align>left</wp:align>
            </wp:positionH>
            <wp:positionV relativeFrom="paragraph">
              <wp:posOffset>-248285</wp:posOffset>
            </wp:positionV>
            <wp:extent cx="695325" cy="677545"/>
            <wp:effectExtent l="0" t="0" r="9525" b="8255"/>
            <wp:wrapNone/>
            <wp:docPr id="709329730" name="Picture 1" descr="A logo with a tree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779017" name="Picture 1" descr="A logo with a tree and tex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677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auto"/>
        </w:rPr>
        <w:drawing>
          <wp:anchor distT="0" distB="0" distL="114300" distR="114300" simplePos="0" relativeHeight="251658240" behindDoc="0" locked="0" layoutInCell="1" allowOverlap="1" wp14:anchorId="37CA55A5" wp14:editId="6BD0A9CC">
            <wp:simplePos x="0" y="0"/>
            <wp:positionH relativeFrom="margin">
              <wp:align>right</wp:align>
            </wp:positionH>
            <wp:positionV relativeFrom="paragraph">
              <wp:posOffset>-180975</wp:posOffset>
            </wp:positionV>
            <wp:extent cx="695325" cy="677545"/>
            <wp:effectExtent l="0" t="0" r="9525" b="8255"/>
            <wp:wrapNone/>
            <wp:docPr id="708779017" name="Picture 1" descr="A logo with a tree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779017" name="Picture 1" descr="A logo with a tree and tex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677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auto"/>
        </w:rPr>
        <w:tab/>
      </w:r>
      <w:r w:rsidR="008C0D04" w:rsidRPr="00B16692">
        <w:rPr>
          <w:color w:val="auto"/>
        </w:rPr>
        <w:t xml:space="preserve">Nancealverne School – Secondary </w:t>
      </w:r>
      <w:r w:rsidR="00B16692">
        <w:rPr>
          <w:color w:val="auto"/>
        </w:rPr>
        <w:t>A</w:t>
      </w:r>
      <w:r w:rsidR="008C0D04" w:rsidRPr="00B16692">
        <w:rPr>
          <w:color w:val="auto"/>
        </w:rPr>
        <w:t>ccreditation and Qualification Plan</w:t>
      </w:r>
      <w:r>
        <w:rPr>
          <w:color w:val="auto"/>
        </w:rPr>
        <w:tab/>
      </w:r>
      <w:r>
        <w:rPr>
          <w:color w:val="auto"/>
        </w:rPr>
        <w:tab/>
      </w:r>
    </w:p>
    <w:sectPr w:rsidR="007B5CBB" w:rsidRPr="00B16692" w:rsidSect="008C0D0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B34"/>
    <w:rsid w:val="00390355"/>
    <w:rsid w:val="005426D8"/>
    <w:rsid w:val="005530CB"/>
    <w:rsid w:val="006F7858"/>
    <w:rsid w:val="00712634"/>
    <w:rsid w:val="00757B34"/>
    <w:rsid w:val="007B5CBB"/>
    <w:rsid w:val="007E1445"/>
    <w:rsid w:val="008C0177"/>
    <w:rsid w:val="008C0D04"/>
    <w:rsid w:val="008F768F"/>
    <w:rsid w:val="009E30DE"/>
    <w:rsid w:val="00B16692"/>
    <w:rsid w:val="00C25071"/>
    <w:rsid w:val="00CD7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63798"/>
  <w15:chartTrackingRefBased/>
  <w15:docId w15:val="{7A715D9E-F86D-44CA-8FF4-D1E71788A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7B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7B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7B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7B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7B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7B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7B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7B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7B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7B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57B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7B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7B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7B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7B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7B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7B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7B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7B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7B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7B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7B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7B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7B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7B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7B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7B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7B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7B3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57B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Ladd</dc:creator>
  <cp:keywords/>
  <dc:description/>
  <cp:lastModifiedBy>Lauren Ladd</cp:lastModifiedBy>
  <cp:revision>2</cp:revision>
  <cp:lastPrinted>2024-05-08T11:29:00Z</cp:lastPrinted>
  <dcterms:created xsi:type="dcterms:W3CDTF">2024-05-08T14:05:00Z</dcterms:created>
  <dcterms:modified xsi:type="dcterms:W3CDTF">2024-05-08T14:05:00Z</dcterms:modified>
</cp:coreProperties>
</file>