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CD992A" w14:textId="17F872FF" w:rsidR="00007B75" w:rsidRPr="00007B75" w:rsidRDefault="00007B75" w:rsidP="00007B75">
      <w:pPr>
        <w:spacing w:line="360" w:lineRule="auto"/>
        <w:jc w:val="center"/>
        <w:rPr>
          <w:rFonts w:ascii="Arial" w:hAnsi="Arial" w:cs="Arial"/>
          <w:b/>
          <w:bCs/>
          <w:sz w:val="28"/>
          <w:szCs w:val="28"/>
        </w:rPr>
      </w:pPr>
      <w:r w:rsidRPr="00007B75">
        <w:rPr>
          <w:rFonts w:ascii="Arial" w:hAnsi="Arial" w:cs="Arial"/>
          <w:b/>
          <w:bCs/>
          <w:sz w:val="28"/>
          <w:szCs w:val="28"/>
        </w:rPr>
        <w:t>Careers and Work-Related learning at Nancealverne School</w:t>
      </w:r>
    </w:p>
    <w:p w14:paraId="65D7F3F9" w14:textId="77777777" w:rsidR="00007B75" w:rsidRPr="00007B75" w:rsidRDefault="00007B75" w:rsidP="00007B75">
      <w:pPr>
        <w:spacing w:line="360" w:lineRule="auto"/>
        <w:rPr>
          <w:rFonts w:ascii="Arial" w:hAnsi="Arial" w:cs="Arial"/>
          <w:sz w:val="24"/>
          <w:szCs w:val="24"/>
        </w:rPr>
      </w:pPr>
    </w:p>
    <w:p w14:paraId="6ACAD2E0" w14:textId="3761B1A3" w:rsidR="00E63427" w:rsidRPr="00007B75" w:rsidRDefault="00E704C3" w:rsidP="00007B75">
      <w:pPr>
        <w:spacing w:line="360" w:lineRule="auto"/>
        <w:rPr>
          <w:rFonts w:ascii="Arial" w:hAnsi="Arial" w:cs="Arial"/>
          <w:sz w:val="24"/>
          <w:szCs w:val="24"/>
        </w:rPr>
      </w:pPr>
      <w:r w:rsidRPr="00007B75">
        <w:rPr>
          <w:rFonts w:ascii="Arial" w:hAnsi="Arial" w:cs="Arial"/>
          <w:sz w:val="24"/>
          <w:szCs w:val="24"/>
        </w:rPr>
        <w:t xml:space="preserve">At Nancealverne School we believe that careers planning is vitally important for our children and young people and every student should leave school prepared for life in modern </w:t>
      </w:r>
      <w:r w:rsidR="00957356" w:rsidRPr="00007B75">
        <w:rPr>
          <w:rFonts w:ascii="Arial" w:hAnsi="Arial" w:cs="Arial"/>
          <w:sz w:val="24"/>
          <w:szCs w:val="24"/>
        </w:rPr>
        <w:t>Britain</w:t>
      </w:r>
      <w:r w:rsidR="00957356">
        <w:rPr>
          <w:rFonts w:ascii="Arial" w:hAnsi="Arial" w:cs="Arial"/>
          <w:sz w:val="24"/>
          <w:szCs w:val="24"/>
        </w:rPr>
        <w:t>, as stated within the core areas of Preparation for Adulthood</w:t>
      </w:r>
      <w:r w:rsidRPr="00007B75">
        <w:rPr>
          <w:rFonts w:ascii="Arial" w:hAnsi="Arial" w:cs="Arial"/>
          <w:sz w:val="24"/>
          <w:szCs w:val="24"/>
        </w:rPr>
        <w:t xml:space="preserve">. </w:t>
      </w:r>
    </w:p>
    <w:p w14:paraId="468827B2" w14:textId="671447D6" w:rsidR="00E704C3" w:rsidRPr="00007B75" w:rsidRDefault="00E704C3" w:rsidP="00007B75">
      <w:pPr>
        <w:spacing w:line="360" w:lineRule="auto"/>
        <w:rPr>
          <w:rFonts w:ascii="Arial" w:hAnsi="Arial" w:cs="Arial"/>
          <w:sz w:val="24"/>
          <w:szCs w:val="24"/>
        </w:rPr>
      </w:pPr>
      <w:r w:rsidRPr="00007B75">
        <w:rPr>
          <w:rFonts w:ascii="Arial" w:hAnsi="Arial" w:cs="Arial"/>
          <w:sz w:val="24"/>
          <w:szCs w:val="24"/>
        </w:rPr>
        <w:t xml:space="preserve">As such, we are working with all schools and ARBs across the Special Partnership Trust to develop a coherent careers and work-related learning offer that reflects the differing needs of students, their location, and opportunities available to us. </w:t>
      </w:r>
    </w:p>
    <w:p w14:paraId="0F0AFF68" w14:textId="3C95E0FB" w:rsidR="00E704C3" w:rsidRPr="00007B75" w:rsidRDefault="00E704C3" w:rsidP="00007B75">
      <w:pPr>
        <w:spacing w:line="360" w:lineRule="auto"/>
        <w:rPr>
          <w:rFonts w:ascii="Arial" w:hAnsi="Arial" w:cs="Arial"/>
          <w:sz w:val="24"/>
          <w:szCs w:val="24"/>
        </w:rPr>
      </w:pPr>
      <w:r w:rsidRPr="00007B75">
        <w:rPr>
          <w:rFonts w:ascii="Arial" w:hAnsi="Arial" w:cs="Arial"/>
          <w:sz w:val="24"/>
          <w:szCs w:val="24"/>
        </w:rPr>
        <w:t>The aim of</w:t>
      </w:r>
      <w:r w:rsidR="004831C8">
        <w:rPr>
          <w:rFonts w:ascii="Arial" w:hAnsi="Arial" w:cs="Arial"/>
          <w:sz w:val="24"/>
          <w:szCs w:val="24"/>
        </w:rPr>
        <w:t xml:space="preserve"> the</w:t>
      </w:r>
      <w:r w:rsidRPr="00007B75">
        <w:rPr>
          <w:rFonts w:ascii="Arial" w:hAnsi="Arial" w:cs="Arial"/>
          <w:sz w:val="24"/>
          <w:szCs w:val="24"/>
        </w:rPr>
        <w:t xml:space="preserve"> careers programme offered within our Special Partnership Trust is to provide students and their families with the information and opportunities they require to enable them to make informed decisions about their future – this could be a continuation of learning, transition to a new placement and/or a job/career; this aspect is a fundamental component of the EHCP/Annual Review process where ‘next steps’ are identified as students approach adulthood (from year 9 onwards). </w:t>
      </w:r>
    </w:p>
    <w:p w14:paraId="0016FC24" w14:textId="53B76EFB" w:rsidR="00E704C3" w:rsidRPr="00007B75" w:rsidRDefault="00E704C3" w:rsidP="00007B75">
      <w:pPr>
        <w:spacing w:line="360" w:lineRule="auto"/>
        <w:rPr>
          <w:rFonts w:ascii="Arial" w:hAnsi="Arial" w:cs="Arial"/>
          <w:b/>
          <w:bCs/>
          <w:sz w:val="24"/>
          <w:szCs w:val="24"/>
        </w:rPr>
      </w:pPr>
      <w:r w:rsidRPr="00007B75">
        <w:rPr>
          <w:rFonts w:ascii="Arial" w:hAnsi="Arial" w:cs="Arial"/>
          <w:b/>
          <w:bCs/>
          <w:sz w:val="24"/>
          <w:szCs w:val="24"/>
        </w:rPr>
        <w:t>At Nancealverne School we offer:</w:t>
      </w:r>
    </w:p>
    <w:p w14:paraId="3214BEB1" w14:textId="60D78895" w:rsidR="00E704C3" w:rsidRPr="00007B75" w:rsidRDefault="0011070F" w:rsidP="00007B75">
      <w:pPr>
        <w:pStyle w:val="ListParagraph"/>
        <w:numPr>
          <w:ilvl w:val="0"/>
          <w:numId w:val="1"/>
        </w:numPr>
        <w:spacing w:line="360" w:lineRule="auto"/>
        <w:rPr>
          <w:rFonts w:ascii="Arial" w:hAnsi="Arial" w:cs="Arial"/>
          <w:sz w:val="24"/>
          <w:szCs w:val="24"/>
        </w:rPr>
      </w:pPr>
      <w:r w:rsidRPr="00007B75">
        <w:rPr>
          <w:rFonts w:ascii="Arial" w:hAnsi="Arial" w:cs="Arial"/>
          <w:sz w:val="24"/>
          <w:szCs w:val="24"/>
        </w:rPr>
        <w:t xml:space="preserve">Independent careers advice fromour linked CSW advisor, Louise Stillwell, during one-to-one meetings, support at EHCP meetings and phone and visit support to alternative provisions. </w:t>
      </w:r>
    </w:p>
    <w:p w14:paraId="53AA55D6" w14:textId="3E265107" w:rsidR="0011070F" w:rsidRPr="00007B75" w:rsidRDefault="0011070F" w:rsidP="00007B75">
      <w:pPr>
        <w:pStyle w:val="ListParagraph"/>
        <w:numPr>
          <w:ilvl w:val="0"/>
          <w:numId w:val="1"/>
        </w:numPr>
        <w:spacing w:line="360" w:lineRule="auto"/>
        <w:rPr>
          <w:rFonts w:ascii="Arial" w:hAnsi="Arial" w:cs="Arial"/>
          <w:sz w:val="24"/>
          <w:szCs w:val="24"/>
        </w:rPr>
      </w:pPr>
      <w:r w:rsidRPr="00007B75">
        <w:rPr>
          <w:rFonts w:ascii="Arial" w:hAnsi="Arial" w:cs="Arial"/>
          <w:sz w:val="24"/>
          <w:szCs w:val="24"/>
        </w:rPr>
        <w:t>Seasonal business enterprise opportunities such as tuck shop, enterprise week, Christmas Fayre, charity fundraisers and the summer fayre.</w:t>
      </w:r>
    </w:p>
    <w:p w14:paraId="01AAC53F" w14:textId="456085D2" w:rsidR="0011070F" w:rsidRPr="00007B75" w:rsidRDefault="0011070F" w:rsidP="00007B75">
      <w:pPr>
        <w:pStyle w:val="ListParagraph"/>
        <w:numPr>
          <w:ilvl w:val="0"/>
          <w:numId w:val="1"/>
        </w:numPr>
        <w:spacing w:line="360" w:lineRule="auto"/>
        <w:rPr>
          <w:rFonts w:ascii="Arial" w:hAnsi="Arial" w:cs="Arial"/>
          <w:sz w:val="24"/>
          <w:szCs w:val="24"/>
        </w:rPr>
      </w:pPr>
      <w:r w:rsidRPr="00007B75">
        <w:rPr>
          <w:rFonts w:ascii="Arial" w:hAnsi="Arial" w:cs="Arial"/>
          <w:sz w:val="24"/>
          <w:szCs w:val="24"/>
        </w:rPr>
        <w:t>Experience in the working world completing in house</w:t>
      </w:r>
      <w:r w:rsidR="006C23F5" w:rsidRPr="00007B75">
        <w:rPr>
          <w:rFonts w:ascii="Arial" w:hAnsi="Arial" w:cs="Arial"/>
          <w:sz w:val="24"/>
          <w:szCs w:val="24"/>
        </w:rPr>
        <w:t>,</w:t>
      </w:r>
      <w:r w:rsidRPr="00007B75">
        <w:rPr>
          <w:rFonts w:ascii="Arial" w:hAnsi="Arial" w:cs="Arial"/>
          <w:sz w:val="24"/>
          <w:szCs w:val="24"/>
        </w:rPr>
        <w:t xml:space="preserve"> work experience </w:t>
      </w:r>
      <w:r w:rsidR="006C23F5" w:rsidRPr="00007B75">
        <w:rPr>
          <w:rFonts w:ascii="Arial" w:hAnsi="Arial" w:cs="Arial"/>
          <w:sz w:val="24"/>
          <w:szCs w:val="24"/>
        </w:rPr>
        <w:t xml:space="preserve">such as office skills including filing, shredding, letter delivery and recycling. </w:t>
      </w:r>
    </w:p>
    <w:p w14:paraId="49CC9F0D" w14:textId="203016CA" w:rsidR="00007B75" w:rsidRPr="00007B75" w:rsidRDefault="00007B75" w:rsidP="00007B75">
      <w:pPr>
        <w:pStyle w:val="ListParagraph"/>
        <w:numPr>
          <w:ilvl w:val="0"/>
          <w:numId w:val="1"/>
        </w:numPr>
        <w:spacing w:line="360" w:lineRule="auto"/>
        <w:rPr>
          <w:rFonts w:ascii="Arial" w:hAnsi="Arial" w:cs="Arial"/>
          <w:sz w:val="24"/>
          <w:szCs w:val="24"/>
        </w:rPr>
      </w:pPr>
      <w:r w:rsidRPr="00007B75">
        <w:rPr>
          <w:rFonts w:ascii="Arial" w:hAnsi="Arial" w:cs="Arial"/>
          <w:sz w:val="24"/>
          <w:szCs w:val="24"/>
        </w:rPr>
        <w:t>Running an enterprise project such as making and selling sustainable projects and reinvesting the money.</w:t>
      </w:r>
    </w:p>
    <w:p w14:paraId="0AE3E43C" w14:textId="2D648B22" w:rsidR="00007B75" w:rsidRPr="00007B75" w:rsidRDefault="00007B75" w:rsidP="00007B75">
      <w:pPr>
        <w:pStyle w:val="ListParagraph"/>
        <w:numPr>
          <w:ilvl w:val="0"/>
          <w:numId w:val="1"/>
        </w:numPr>
        <w:spacing w:line="360" w:lineRule="auto"/>
        <w:rPr>
          <w:rFonts w:ascii="Arial" w:hAnsi="Arial" w:cs="Arial"/>
          <w:sz w:val="24"/>
          <w:szCs w:val="24"/>
        </w:rPr>
      </w:pPr>
      <w:r w:rsidRPr="00007B75">
        <w:rPr>
          <w:rFonts w:ascii="Arial" w:hAnsi="Arial" w:cs="Arial"/>
          <w:sz w:val="24"/>
          <w:szCs w:val="24"/>
        </w:rPr>
        <w:t>Gardening and cookery.</w:t>
      </w:r>
    </w:p>
    <w:p w14:paraId="2BC5111E" w14:textId="43DA4C2B" w:rsidR="00007B75" w:rsidRPr="00007B75" w:rsidRDefault="00007B75" w:rsidP="00007B75">
      <w:pPr>
        <w:pStyle w:val="ListParagraph"/>
        <w:numPr>
          <w:ilvl w:val="0"/>
          <w:numId w:val="1"/>
        </w:numPr>
        <w:spacing w:line="360" w:lineRule="auto"/>
        <w:rPr>
          <w:rFonts w:ascii="Arial" w:hAnsi="Arial" w:cs="Arial"/>
          <w:sz w:val="24"/>
          <w:szCs w:val="24"/>
        </w:rPr>
      </w:pPr>
      <w:r w:rsidRPr="00007B75">
        <w:rPr>
          <w:rFonts w:ascii="Arial" w:hAnsi="Arial" w:cs="Arial"/>
          <w:sz w:val="24"/>
          <w:szCs w:val="24"/>
        </w:rPr>
        <w:t xml:space="preserve">Work experience or volunteering and work placements for students in years 9 and above. </w:t>
      </w:r>
    </w:p>
    <w:p w14:paraId="70C1F9B0" w14:textId="7959E3E9" w:rsidR="00007B75" w:rsidRPr="00007B75" w:rsidRDefault="00007B75" w:rsidP="00007B75">
      <w:pPr>
        <w:pStyle w:val="ListParagraph"/>
        <w:numPr>
          <w:ilvl w:val="0"/>
          <w:numId w:val="1"/>
        </w:numPr>
        <w:spacing w:line="360" w:lineRule="auto"/>
        <w:rPr>
          <w:rFonts w:ascii="Arial" w:hAnsi="Arial" w:cs="Arial"/>
          <w:sz w:val="24"/>
          <w:szCs w:val="24"/>
        </w:rPr>
      </w:pPr>
      <w:r w:rsidRPr="00007B75">
        <w:rPr>
          <w:rFonts w:ascii="Arial" w:hAnsi="Arial" w:cs="Arial"/>
          <w:sz w:val="24"/>
          <w:szCs w:val="24"/>
        </w:rPr>
        <w:t>A programme of visits to local colleges, 6</w:t>
      </w:r>
      <w:r w:rsidRPr="00007B75">
        <w:rPr>
          <w:rFonts w:ascii="Arial" w:hAnsi="Arial" w:cs="Arial"/>
          <w:sz w:val="24"/>
          <w:szCs w:val="24"/>
          <w:vertAlign w:val="superscript"/>
        </w:rPr>
        <w:t>th</w:t>
      </w:r>
      <w:r w:rsidRPr="00007B75">
        <w:rPr>
          <w:rFonts w:ascii="Arial" w:hAnsi="Arial" w:cs="Arial"/>
          <w:sz w:val="24"/>
          <w:szCs w:val="24"/>
        </w:rPr>
        <w:t xml:space="preserve"> form provisions and post-19 providers. </w:t>
      </w:r>
    </w:p>
    <w:p w14:paraId="1A61893C" w14:textId="4505F00E" w:rsidR="00007B75" w:rsidRPr="00007B75" w:rsidRDefault="00007B75" w:rsidP="00007B75">
      <w:pPr>
        <w:pStyle w:val="ListParagraph"/>
        <w:numPr>
          <w:ilvl w:val="0"/>
          <w:numId w:val="1"/>
        </w:numPr>
        <w:spacing w:line="360" w:lineRule="auto"/>
        <w:rPr>
          <w:rFonts w:ascii="Arial" w:hAnsi="Arial" w:cs="Arial"/>
          <w:sz w:val="24"/>
          <w:szCs w:val="24"/>
        </w:rPr>
      </w:pPr>
      <w:r w:rsidRPr="00007B75">
        <w:rPr>
          <w:rFonts w:ascii="Arial" w:hAnsi="Arial" w:cs="Arial"/>
          <w:sz w:val="24"/>
          <w:szCs w:val="24"/>
        </w:rPr>
        <w:lastRenderedPageBreak/>
        <w:t xml:space="preserve">Meaningful visits to work placements and visitors into school for all year groups with opportunities to develop learning in STEM related job opportunities in the local area. </w:t>
      </w:r>
    </w:p>
    <w:p w14:paraId="49F6A032" w14:textId="51CC5BDB" w:rsidR="00007B75" w:rsidRPr="00007B75" w:rsidRDefault="00007B75" w:rsidP="00007B75">
      <w:pPr>
        <w:spacing w:line="360" w:lineRule="auto"/>
        <w:rPr>
          <w:rFonts w:ascii="Arial" w:hAnsi="Arial" w:cs="Arial"/>
          <w:sz w:val="24"/>
          <w:szCs w:val="24"/>
        </w:rPr>
      </w:pPr>
      <w:r w:rsidRPr="00007B75">
        <w:rPr>
          <w:rFonts w:ascii="Arial" w:hAnsi="Arial" w:cs="Arial"/>
          <w:sz w:val="24"/>
          <w:szCs w:val="24"/>
        </w:rPr>
        <w:t xml:space="preserve">We work with the local enterprise co-ordinator and enterprise advisor to offer more employer encounters for our pupils which are meaningful, relevant and take account of the students needs as well as developing bespoke ways to offer work experience and work skill development. </w:t>
      </w:r>
    </w:p>
    <w:p w14:paraId="3FEE4A45" w14:textId="0E9EA785" w:rsidR="00007B75" w:rsidRDefault="00007B75" w:rsidP="00007B75">
      <w:pPr>
        <w:spacing w:line="360" w:lineRule="auto"/>
        <w:rPr>
          <w:rFonts w:ascii="Arial" w:hAnsi="Arial" w:cs="Arial"/>
          <w:sz w:val="24"/>
          <w:szCs w:val="24"/>
        </w:rPr>
      </w:pPr>
      <w:r w:rsidRPr="00007B75">
        <w:rPr>
          <w:rFonts w:ascii="Arial" w:hAnsi="Arial" w:cs="Arial"/>
          <w:sz w:val="24"/>
          <w:szCs w:val="24"/>
        </w:rPr>
        <w:t xml:space="preserve">The careers programme delivers against the 8 Gatsby benchmarks in the following ways (see below) and we use the compass+ tool for special schools to establish our progress and make plans to improve further. </w:t>
      </w:r>
    </w:p>
    <w:p w14:paraId="56E3D594" w14:textId="12AC15B8" w:rsidR="00007B75" w:rsidRDefault="00007B75" w:rsidP="00007B75">
      <w:pPr>
        <w:spacing w:line="360" w:lineRule="auto"/>
        <w:rPr>
          <w:rFonts w:ascii="Arial" w:hAnsi="Arial" w:cs="Arial"/>
          <w:sz w:val="24"/>
          <w:szCs w:val="24"/>
        </w:rPr>
      </w:pPr>
      <w:r>
        <w:rPr>
          <w:rFonts w:ascii="Arial" w:hAnsi="Arial" w:cs="Arial"/>
          <w:sz w:val="24"/>
          <w:szCs w:val="24"/>
        </w:rPr>
        <w:t xml:space="preserve">We also work with the schools across the Special Partnership Trust to ensure our careers offer is relevant, meaningful, and appropriate for all the young people attending our schools. </w:t>
      </w:r>
    </w:p>
    <w:p w14:paraId="4E976112" w14:textId="64EDB50F" w:rsidR="00007B75" w:rsidRDefault="00007B75" w:rsidP="00007B75">
      <w:pPr>
        <w:spacing w:line="360" w:lineRule="auto"/>
        <w:rPr>
          <w:rFonts w:ascii="Arial" w:hAnsi="Arial" w:cs="Arial"/>
          <w:sz w:val="24"/>
          <w:szCs w:val="24"/>
        </w:rPr>
      </w:pPr>
      <w:r>
        <w:rPr>
          <w:rFonts w:ascii="Arial" w:hAnsi="Arial" w:cs="Arial"/>
          <w:sz w:val="24"/>
          <w:szCs w:val="24"/>
        </w:rPr>
        <w:t>Our careers leader; Scott Ladd</w:t>
      </w:r>
    </w:p>
    <w:p w14:paraId="6F97BBB0" w14:textId="67FB46FB" w:rsidR="00007B75" w:rsidRDefault="00007B75" w:rsidP="00007B75">
      <w:pPr>
        <w:spacing w:line="360" w:lineRule="auto"/>
        <w:rPr>
          <w:rFonts w:ascii="Arial" w:hAnsi="Arial" w:cs="Arial"/>
          <w:sz w:val="24"/>
          <w:szCs w:val="24"/>
        </w:rPr>
      </w:pPr>
      <w:r>
        <w:rPr>
          <w:rFonts w:ascii="Arial" w:hAnsi="Arial" w:cs="Arial"/>
          <w:sz w:val="24"/>
          <w:szCs w:val="24"/>
        </w:rPr>
        <w:t xml:space="preserve">If you have any questions, please email our careers leader on </w:t>
      </w:r>
    </w:p>
    <w:p w14:paraId="5FA53391" w14:textId="708CF3B4" w:rsidR="00007B75" w:rsidRDefault="00B63091" w:rsidP="00007B75">
      <w:pPr>
        <w:spacing w:line="360" w:lineRule="auto"/>
        <w:rPr>
          <w:rFonts w:ascii="Arial" w:hAnsi="Arial" w:cs="Arial"/>
          <w:sz w:val="24"/>
          <w:szCs w:val="24"/>
        </w:rPr>
      </w:pPr>
      <w:hyperlink r:id="rId7" w:history="1">
        <w:r w:rsidR="00007B75" w:rsidRPr="00577FC6">
          <w:rPr>
            <w:rStyle w:val="Hyperlink"/>
            <w:rFonts w:ascii="Arial" w:hAnsi="Arial" w:cs="Arial"/>
            <w:sz w:val="24"/>
            <w:szCs w:val="24"/>
          </w:rPr>
          <w:t>sladd@nancleaverne.org.uk</w:t>
        </w:r>
      </w:hyperlink>
      <w:r w:rsidR="00007B75">
        <w:rPr>
          <w:rFonts w:ascii="Arial" w:hAnsi="Arial" w:cs="Arial"/>
          <w:sz w:val="24"/>
          <w:szCs w:val="24"/>
        </w:rPr>
        <w:t xml:space="preserve"> </w:t>
      </w:r>
    </w:p>
    <w:p w14:paraId="5E4F60E4" w14:textId="77777777" w:rsidR="00007B75" w:rsidRDefault="00007B75" w:rsidP="00007B75">
      <w:pPr>
        <w:spacing w:line="360" w:lineRule="auto"/>
        <w:rPr>
          <w:rFonts w:ascii="Arial" w:hAnsi="Arial" w:cs="Arial"/>
          <w:sz w:val="24"/>
          <w:szCs w:val="24"/>
        </w:rPr>
      </w:pPr>
    </w:p>
    <w:p w14:paraId="3FF63866" w14:textId="77777777" w:rsidR="00007B75" w:rsidRDefault="00007B75" w:rsidP="00007B75">
      <w:pPr>
        <w:spacing w:line="360" w:lineRule="auto"/>
        <w:rPr>
          <w:rFonts w:ascii="Arial" w:hAnsi="Arial" w:cs="Arial"/>
          <w:sz w:val="24"/>
          <w:szCs w:val="24"/>
        </w:rPr>
      </w:pPr>
    </w:p>
    <w:p w14:paraId="6ABE421C" w14:textId="77777777" w:rsidR="00007B75" w:rsidRDefault="00007B75" w:rsidP="00007B75">
      <w:pPr>
        <w:spacing w:line="360" w:lineRule="auto"/>
        <w:rPr>
          <w:rFonts w:ascii="Arial" w:hAnsi="Arial" w:cs="Arial"/>
          <w:sz w:val="24"/>
          <w:szCs w:val="24"/>
        </w:rPr>
      </w:pPr>
    </w:p>
    <w:p w14:paraId="7E80F778" w14:textId="77777777" w:rsidR="00007B75" w:rsidRDefault="00007B75" w:rsidP="00007B75">
      <w:pPr>
        <w:spacing w:line="360" w:lineRule="auto"/>
        <w:rPr>
          <w:rFonts w:ascii="Arial" w:hAnsi="Arial" w:cs="Arial"/>
          <w:sz w:val="24"/>
          <w:szCs w:val="24"/>
        </w:rPr>
      </w:pPr>
    </w:p>
    <w:p w14:paraId="6325CC71" w14:textId="77777777" w:rsidR="00007B75" w:rsidRDefault="00007B75" w:rsidP="00007B75">
      <w:pPr>
        <w:spacing w:line="360" w:lineRule="auto"/>
        <w:rPr>
          <w:rFonts w:ascii="Arial" w:hAnsi="Arial" w:cs="Arial"/>
          <w:sz w:val="24"/>
          <w:szCs w:val="24"/>
        </w:rPr>
      </w:pPr>
    </w:p>
    <w:p w14:paraId="567DDF0A" w14:textId="77777777" w:rsidR="00007B75" w:rsidRDefault="00007B75" w:rsidP="00007B75">
      <w:pPr>
        <w:spacing w:line="360" w:lineRule="auto"/>
        <w:rPr>
          <w:rFonts w:ascii="Arial" w:hAnsi="Arial" w:cs="Arial"/>
          <w:sz w:val="24"/>
          <w:szCs w:val="24"/>
        </w:rPr>
      </w:pPr>
    </w:p>
    <w:p w14:paraId="4ACE1F6D" w14:textId="77777777" w:rsidR="00007B75" w:rsidRDefault="00007B75" w:rsidP="00007B75">
      <w:pPr>
        <w:spacing w:line="360" w:lineRule="auto"/>
        <w:rPr>
          <w:rFonts w:ascii="Arial" w:hAnsi="Arial" w:cs="Arial"/>
          <w:sz w:val="24"/>
          <w:szCs w:val="24"/>
        </w:rPr>
      </w:pPr>
    </w:p>
    <w:p w14:paraId="54CC9474" w14:textId="77777777" w:rsidR="00007B75" w:rsidRDefault="00007B75" w:rsidP="00007B75">
      <w:pPr>
        <w:spacing w:line="360" w:lineRule="auto"/>
        <w:rPr>
          <w:rFonts w:ascii="Arial" w:hAnsi="Arial" w:cs="Arial"/>
          <w:sz w:val="24"/>
          <w:szCs w:val="24"/>
        </w:rPr>
      </w:pPr>
    </w:p>
    <w:p w14:paraId="7A8980BA" w14:textId="77777777" w:rsidR="00007B75" w:rsidRDefault="00007B75" w:rsidP="00007B75">
      <w:pPr>
        <w:spacing w:line="360" w:lineRule="auto"/>
        <w:rPr>
          <w:rFonts w:ascii="Arial" w:hAnsi="Arial" w:cs="Arial"/>
          <w:sz w:val="24"/>
          <w:szCs w:val="24"/>
        </w:rPr>
      </w:pPr>
    </w:p>
    <w:p w14:paraId="3FCA4C56" w14:textId="77777777" w:rsidR="00007B75" w:rsidRDefault="00007B75" w:rsidP="00007B75">
      <w:pPr>
        <w:spacing w:line="360" w:lineRule="auto"/>
        <w:rPr>
          <w:rFonts w:ascii="Arial" w:hAnsi="Arial" w:cs="Arial"/>
          <w:sz w:val="24"/>
          <w:szCs w:val="24"/>
        </w:rPr>
      </w:pPr>
    </w:p>
    <w:p w14:paraId="66D709EA" w14:textId="77777777" w:rsidR="00007B75" w:rsidRDefault="00007B75" w:rsidP="00007B75">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007B75" w14:paraId="49ECE7FE" w14:textId="77777777" w:rsidTr="00007B75">
        <w:tc>
          <w:tcPr>
            <w:tcW w:w="2254" w:type="dxa"/>
            <w:vAlign w:val="center"/>
          </w:tcPr>
          <w:p w14:paraId="4724BF23" w14:textId="130A0199" w:rsidR="00007B75" w:rsidRDefault="00007B75" w:rsidP="00007B75">
            <w:pPr>
              <w:spacing w:line="360" w:lineRule="auto"/>
              <w:jc w:val="center"/>
              <w:rPr>
                <w:rFonts w:ascii="Arial" w:hAnsi="Arial" w:cs="Arial"/>
                <w:sz w:val="24"/>
                <w:szCs w:val="24"/>
              </w:rPr>
            </w:pPr>
            <w:r>
              <w:rPr>
                <w:rFonts w:ascii="Arial" w:hAnsi="Arial" w:cs="Arial"/>
                <w:sz w:val="24"/>
                <w:szCs w:val="24"/>
              </w:rPr>
              <w:lastRenderedPageBreak/>
              <w:t>Benchmark</w:t>
            </w:r>
          </w:p>
        </w:tc>
        <w:tc>
          <w:tcPr>
            <w:tcW w:w="2254" w:type="dxa"/>
            <w:vAlign w:val="center"/>
          </w:tcPr>
          <w:p w14:paraId="67C5769B" w14:textId="1079D269" w:rsidR="00007B75" w:rsidRDefault="00007B75" w:rsidP="00007B75">
            <w:pPr>
              <w:spacing w:line="360" w:lineRule="auto"/>
              <w:jc w:val="center"/>
              <w:rPr>
                <w:rFonts w:ascii="Arial" w:hAnsi="Arial" w:cs="Arial"/>
                <w:sz w:val="24"/>
                <w:szCs w:val="24"/>
              </w:rPr>
            </w:pPr>
            <w:r>
              <w:rPr>
                <w:rFonts w:ascii="Arial" w:hAnsi="Arial" w:cs="Arial"/>
                <w:sz w:val="24"/>
                <w:szCs w:val="24"/>
              </w:rPr>
              <w:t>Expectation</w:t>
            </w:r>
          </w:p>
        </w:tc>
        <w:tc>
          <w:tcPr>
            <w:tcW w:w="2254" w:type="dxa"/>
            <w:vAlign w:val="center"/>
          </w:tcPr>
          <w:p w14:paraId="1D6410CC" w14:textId="4B38F69E" w:rsidR="00007B75" w:rsidRDefault="00007B75" w:rsidP="00007B75">
            <w:pPr>
              <w:spacing w:line="360" w:lineRule="auto"/>
              <w:jc w:val="center"/>
              <w:rPr>
                <w:rFonts w:ascii="Arial" w:hAnsi="Arial" w:cs="Arial"/>
                <w:sz w:val="24"/>
                <w:szCs w:val="24"/>
              </w:rPr>
            </w:pPr>
            <w:r>
              <w:rPr>
                <w:rFonts w:ascii="Arial" w:hAnsi="Arial" w:cs="Arial"/>
                <w:sz w:val="24"/>
                <w:szCs w:val="24"/>
              </w:rPr>
              <w:t>How we currently meet this benchmark</w:t>
            </w:r>
          </w:p>
        </w:tc>
        <w:tc>
          <w:tcPr>
            <w:tcW w:w="2254" w:type="dxa"/>
            <w:shd w:val="clear" w:color="auto" w:fill="538135" w:themeFill="accent6" w:themeFillShade="BF"/>
            <w:vAlign w:val="center"/>
          </w:tcPr>
          <w:p w14:paraId="22E51896" w14:textId="6B9611BA" w:rsidR="00007B75" w:rsidRDefault="00007B75" w:rsidP="00007B75">
            <w:pPr>
              <w:spacing w:line="360" w:lineRule="auto"/>
              <w:jc w:val="center"/>
              <w:rPr>
                <w:rFonts w:ascii="Arial" w:hAnsi="Arial" w:cs="Arial"/>
                <w:sz w:val="24"/>
                <w:szCs w:val="24"/>
              </w:rPr>
            </w:pPr>
            <w:r>
              <w:rPr>
                <w:rFonts w:ascii="Arial" w:hAnsi="Arial" w:cs="Arial"/>
                <w:sz w:val="24"/>
                <w:szCs w:val="24"/>
              </w:rPr>
              <w:t>Impact</w:t>
            </w:r>
          </w:p>
        </w:tc>
      </w:tr>
      <w:tr w:rsidR="00007B75" w14:paraId="2FE80A13" w14:textId="77777777" w:rsidTr="00007B75">
        <w:tc>
          <w:tcPr>
            <w:tcW w:w="2254" w:type="dxa"/>
          </w:tcPr>
          <w:p w14:paraId="208CC947" w14:textId="2D5BAA6E" w:rsidR="00007B75" w:rsidRPr="007E514A" w:rsidRDefault="00007B75" w:rsidP="00007B75">
            <w:pPr>
              <w:spacing w:line="360" w:lineRule="auto"/>
              <w:rPr>
                <w:rFonts w:ascii="Arial" w:hAnsi="Arial" w:cs="Arial"/>
                <w:b/>
                <w:bCs/>
                <w:sz w:val="18"/>
                <w:szCs w:val="18"/>
              </w:rPr>
            </w:pPr>
            <w:r w:rsidRPr="007E514A">
              <w:rPr>
                <w:rFonts w:ascii="Arial" w:hAnsi="Arial" w:cs="Arial"/>
                <w:b/>
                <w:bCs/>
                <w:sz w:val="18"/>
                <w:szCs w:val="18"/>
              </w:rPr>
              <w:t>1. A stable careers programme</w:t>
            </w:r>
          </w:p>
        </w:tc>
        <w:tc>
          <w:tcPr>
            <w:tcW w:w="2254" w:type="dxa"/>
          </w:tcPr>
          <w:p w14:paraId="54125FA4" w14:textId="50601C12" w:rsidR="00007B75" w:rsidRPr="007E514A" w:rsidRDefault="00007B75" w:rsidP="00007B75">
            <w:pPr>
              <w:spacing w:line="360" w:lineRule="auto"/>
              <w:rPr>
                <w:rFonts w:ascii="Arial" w:hAnsi="Arial" w:cs="Arial"/>
                <w:b/>
                <w:bCs/>
                <w:sz w:val="18"/>
                <w:szCs w:val="18"/>
              </w:rPr>
            </w:pPr>
            <w:r w:rsidRPr="007E514A">
              <w:rPr>
                <w:rFonts w:ascii="Arial" w:hAnsi="Arial" w:cs="Arial"/>
                <w:b/>
                <w:bCs/>
                <w:sz w:val="18"/>
                <w:szCs w:val="18"/>
              </w:rPr>
              <w:t xml:space="preserve">Every school and college should have an embedded programme of career education and guidance that is known and understood by pupils, parents, teacher, governors and employers. </w:t>
            </w:r>
          </w:p>
        </w:tc>
        <w:tc>
          <w:tcPr>
            <w:tcW w:w="2254" w:type="dxa"/>
          </w:tcPr>
          <w:p w14:paraId="0FFCFFAE" w14:textId="77777777" w:rsidR="00007B75" w:rsidRDefault="00007B75" w:rsidP="00007B75">
            <w:pPr>
              <w:spacing w:line="360" w:lineRule="auto"/>
              <w:rPr>
                <w:rFonts w:ascii="Arial" w:hAnsi="Arial" w:cs="Arial"/>
                <w:sz w:val="18"/>
                <w:szCs w:val="18"/>
              </w:rPr>
            </w:pPr>
            <w:r w:rsidRPr="00007B75">
              <w:rPr>
                <w:rFonts w:ascii="Arial" w:hAnsi="Arial" w:cs="Arial"/>
                <w:sz w:val="18"/>
                <w:szCs w:val="18"/>
              </w:rPr>
              <w:t>*We work with CSW to provide high quality impartial careers advice for all students</w:t>
            </w:r>
          </w:p>
          <w:p w14:paraId="1BCD574F" w14:textId="77777777" w:rsidR="00007B75" w:rsidRDefault="00007B75" w:rsidP="00007B75">
            <w:pPr>
              <w:spacing w:line="360" w:lineRule="auto"/>
              <w:rPr>
                <w:rFonts w:ascii="Arial" w:hAnsi="Arial" w:cs="Arial"/>
                <w:sz w:val="18"/>
                <w:szCs w:val="18"/>
              </w:rPr>
            </w:pPr>
            <w:r>
              <w:rPr>
                <w:rFonts w:ascii="Arial" w:hAnsi="Arial" w:cs="Arial"/>
                <w:sz w:val="18"/>
                <w:szCs w:val="18"/>
              </w:rPr>
              <w:t>*Our staff have worked with the careers lead to highlight all WRL and careers links within long-term planning.</w:t>
            </w:r>
          </w:p>
          <w:p w14:paraId="0F6BCC50" w14:textId="77777777" w:rsidR="00007B75" w:rsidRDefault="00007B75" w:rsidP="00007B75">
            <w:pPr>
              <w:spacing w:line="360" w:lineRule="auto"/>
              <w:rPr>
                <w:rFonts w:ascii="Arial" w:hAnsi="Arial" w:cs="Arial"/>
                <w:sz w:val="18"/>
                <w:szCs w:val="18"/>
              </w:rPr>
            </w:pPr>
            <w:r>
              <w:rPr>
                <w:rFonts w:ascii="Arial" w:hAnsi="Arial" w:cs="Arial"/>
                <w:sz w:val="18"/>
                <w:szCs w:val="18"/>
              </w:rPr>
              <w:t>*EYFS to post-16 have a dedicated programme of employer encounters and links within the curriculum.</w:t>
            </w:r>
          </w:p>
          <w:p w14:paraId="061D6A86" w14:textId="77777777" w:rsidR="00007B75" w:rsidRDefault="00007B75" w:rsidP="00007B75">
            <w:pPr>
              <w:spacing w:line="360" w:lineRule="auto"/>
              <w:rPr>
                <w:rFonts w:ascii="Arial" w:hAnsi="Arial" w:cs="Arial"/>
                <w:sz w:val="18"/>
                <w:szCs w:val="18"/>
              </w:rPr>
            </w:pPr>
            <w:r>
              <w:rPr>
                <w:rFonts w:ascii="Arial" w:hAnsi="Arial" w:cs="Arial"/>
                <w:sz w:val="18"/>
                <w:szCs w:val="18"/>
              </w:rPr>
              <w:t xml:space="preserve">*KS4 and KS5 students have a rolling programme of WRL which is delivered through the PSHCE strand of the curriculum and is accredited as part of the schools ASDAN programme. </w:t>
            </w:r>
          </w:p>
          <w:p w14:paraId="3108456B" w14:textId="77777777" w:rsidR="00007B75" w:rsidRDefault="00007B75" w:rsidP="00007B75">
            <w:pPr>
              <w:spacing w:line="360" w:lineRule="auto"/>
              <w:rPr>
                <w:rFonts w:ascii="Arial" w:hAnsi="Arial" w:cs="Arial"/>
                <w:sz w:val="18"/>
                <w:szCs w:val="18"/>
              </w:rPr>
            </w:pPr>
            <w:r>
              <w:rPr>
                <w:rFonts w:ascii="Arial" w:hAnsi="Arial" w:cs="Arial"/>
                <w:sz w:val="18"/>
                <w:szCs w:val="18"/>
              </w:rPr>
              <w:t xml:space="preserve">Dedicated careers leader, Scott Ladd, drives the careers programme in conjunction with SLT </w:t>
            </w:r>
            <w:r w:rsidR="00B91DBB">
              <w:rPr>
                <w:rFonts w:ascii="Arial" w:hAnsi="Arial" w:cs="Arial"/>
                <w:sz w:val="18"/>
                <w:szCs w:val="18"/>
              </w:rPr>
              <w:t xml:space="preserve">including engaging with governors, informing parents and engaging and training employers to be part of our long-term network. </w:t>
            </w:r>
          </w:p>
          <w:p w14:paraId="178695B8" w14:textId="77777777" w:rsidR="00B91DBB" w:rsidRDefault="00B91DBB" w:rsidP="00007B75">
            <w:pPr>
              <w:spacing w:line="360" w:lineRule="auto"/>
              <w:rPr>
                <w:rFonts w:ascii="Arial" w:hAnsi="Arial" w:cs="Arial"/>
                <w:sz w:val="18"/>
                <w:szCs w:val="18"/>
              </w:rPr>
            </w:pPr>
            <w:r>
              <w:rPr>
                <w:rFonts w:ascii="Arial" w:hAnsi="Arial" w:cs="Arial"/>
                <w:sz w:val="18"/>
                <w:szCs w:val="18"/>
              </w:rPr>
              <w:t xml:space="preserve">*The school has strong links with the dedicated SEN enterprise advisor for the local area to ensure the careers programme is </w:t>
            </w:r>
            <w:r>
              <w:rPr>
                <w:rFonts w:ascii="Arial" w:hAnsi="Arial" w:cs="Arial"/>
                <w:sz w:val="18"/>
                <w:szCs w:val="18"/>
              </w:rPr>
              <w:lastRenderedPageBreak/>
              <w:t xml:space="preserve">meaningful, relevant and makes use of all resources available. </w:t>
            </w:r>
          </w:p>
          <w:p w14:paraId="5FEBEEEB" w14:textId="42764A3F" w:rsidR="00B91DBB" w:rsidRPr="00007B75" w:rsidRDefault="00B91DBB" w:rsidP="00007B75">
            <w:pPr>
              <w:spacing w:line="360" w:lineRule="auto"/>
              <w:rPr>
                <w:rFonts w:ascii="Arial" w:hAnsi="Arial" w:cs="Arial"/>
                <w:sz w:val="18"/>
                <w:szCs w:val="18"/>
              </w:rPr>
            </w:pPr>
            <w:r>
              <w:rPr>
                <w:rFonts w:ascii="Arial" w:hAnsi="Arial" w:cs="Arial"/>
                <w:sz w:val="18"/>
                <w:szCs w:val="18"/>
              </w:rPr>
              <w:t xml:space="preserve">*Our careers offer shows how the 4 strands of the careers programme work together from EYFS to post-16 to develop skills and offer opportunities. </w:t>
            </w:r>
          </w:p>
        </w:tc>
        <w:tc>
          <w:tcPr>
            <w:tcW w:w="2254" w:type="dxa"/>
          </w:tcPr>
          <w:p w14:paraId="73DF43F4" w14:textId="77777777" w:rsidR="00007B75" w:rsidRDefault="00335BA2" w:rsidP="00007B75">
            <w:pPr>
              <w:spacing w:line="360" w:lineRule="auto"/>
              <w:rPr>
                <w:rFonts w:ascii="Arial" w:hAnsi="Arial" w:cs="Arial"/>
                <w:sz w:val="18"/>
                <w:szCs w:val="18"/>
              </w:rPr>
            </w:pPr>
            <w:r>
              <w:rPr>
                <w:rFonts w:ascii="Arial" w:hAnsi="Arial" w:cs="Arial"/>
                <w:sz w:val="18"/>
                <w:szCs w:val="18"/>
              </w:rPr>
              <w:lastRenderedPageBreak/>
              <w:t xml:space="preserve">Each student has access to impartial careers advice and guidance which ensures they have detailed information about next steps, and options which are relevant to them. </w:t>
            </w:r>
          </w:p>
          <w:p w14:paraId="20C77872" w14:textId="77777777" w:rsidR="00335BA2" w:rsidRDefault="00335BA2" w:rsidP="00007B75">
            <w:pPr>
              <w:spacing w:line="360" w:lineRule="auto"/>
              <w:rPr>
                <w:rFonts w:ascii="Arial" w:hAnsi="Arial" w:cs="Arial"/>
                <w:sz w:val="18"/>
                <w:szCs w:val="18"/>
              </w:rPr>
            </w:pPr>
          </w:p>
          <w:p w14:paraId="39486B41" w14:textId="7528F036" w:rsidR="00335BA2" w:rsidRDefault="00335BA2" w:rsidP="00007B75">
            <w:pPr>
              <w:spacing w:line="360" w:lineRule="auto"/>
              <w:rPr>
                <w:rFonts w:ascii="Arial" w:hAnsi="Arial" w:cs="Arial"/>
                <w:sz w:val="18"/>
                <w:szCs w:val="18"/>
              </w:rPr>
            </w:pPr>
            <w:r>
              <w:rPr>
                <w:rFonts w:ascii="Arial" w:hAnsi="Arial" w:cs="Arial"/>
                <w:sz w:val="18"/>
                <w:szCs w:val="18"/>
              </w:rPr>
              <w:t xml:space="preserve">Parents, carers, and families are a key part of all decision making. </w:t>
            </w:r>
          </w:p>
          <w:p w14:paraId="1202988A" w14:textId="77777777" w:rsidR="00335BA2" w:rsidRDefault="00335BA2" w:rsidP="00007B75">
            <w:pPr>
              <w:spacing w:line="360" w:lineRule="auto"/>
              <w:rPr>
                <w:rFonts w:ascii="Arial" w:hAnsi="Arial" w:cs="Arial"/>
                <w:sz w:val="18"/>
                <w:szCs w:val="18"/>
              </w:rPr>
            </w:pPr>
          </w:p>
          <w:p w14:paraId="0826BE00" w14:textId="77777777" w:rsidR="00335BA2" w:rsidRDefault="00335BA2" w:rsidP="00007B75">
            <w:pPr>
              <w:spacing w:line="360" w:lineRule="auto"/>
              <w:rPr>
                <w:rFonts w:ascii="Arial" w:hAnsi="Arial" w:cs="Arial"/>
                <w:sz w:val="18"/>
                <w:szCs w:val="18"/>
              </w:rPr>
            </w:pPr>
            <w:r>
              <w:rPr>
                <w:rFonts w:ascii="Arial" w:hAnsi="Arial" w:cs="Arial"/>
                <w:sz w:val="18"/>
                <w:szCs w:val="18"/>
              </w:rPr>
              <w:t>Bespoke CSW input on the delivery of careers for all students. This links to delivering a bespoke transition package with the support of CSW.</w:t>
            </w:r>
          </w:p>
          <w:p w14:paraId="13D15110" w14:textId="77777777" w:rsidR="00335BA2" w:rsidRDefault="00335BA2" w:rsidP="00007B75">
            <w:pPr>
              <w:spacing w:line="360" w:lineRule="auto"/>
              <w:rPr>
                <w:rFonts w:ascii="Arial" w:hAnsi="Arial" w:cs="Arial"/>
                <w:sz w:val="18"/>
                <w:szCs w:val="18"/>
              </w:rPr>
            </w:pPr>
          </w:p>
          <w:p w14:paraId="6955B58C" w14:textId="77777777" w:rsidR="00335BA2" w:rsidRDefault="00335BA2" w:rsidP="00007B75">
            <w:pPr>
              <w:spacing w:line="360" w:lineRule="auto"/>
              <w:rPr>
                <w:rFonts w:ascii="Arial" w:hAnsi="Arial" w:cs="Arial"/>
                <w:sz w:val="18"/>
                <w:szCs w:val="18"/>
              </w:rPr>
            </w:pPr>
            <w:r>
              <w:rPr>
                <w:rFonts w:ascii="Arial" w:hAnsi="Arial" w:cs="Arial"/>
                <w:sz w:val="18"/>
                <w:szCs w:val="18"/>
              </w:rPr>
              <w:t xml:space="preserve">Curriculum links from EYFS to post-16 is in place which ensures all teachers are planning for careers from the moment students start at school. </w:t>
            </w:r>
          </w:p>
          <w:p w14:paraId="06BDED30" w14:textId="77777777" w:rsidR="00335BA2" w:rsidRDefault="00335BA2" w:rsidP="00007B75">
            <w:pPr>
              <w:spacing w:line="360" w:lineRule="auto"/>
              <w:rPr>
                <w:rFonts w:ascii="Arial" w:hAnsi="Arial" w:cs="Arial"/>
                <w:sz w:val="18"/>
                <w:szCs w:val="18"/>
              </w:rPr>
            </w:pPr>
          </w:p>
          <w:p w14:paraId="1BFA9D17" w14:textId="77777777" w:rsidR="00335BA2" w:rsidRDefault="00335BA2" w:rsidP="00007B75">
            <w:pPr>
              <w:spacing w:line="360" w:lineRule="auto"/>
              <w:rPr>
                <w:rFonts w:ascii="Arial" w:hAnsi="Arial" w:cs="Arial"/>
                <w:sz w:val="18"/>
                <w:szCs w:val="18"/>
              </w:rPr>
            </w:pPr>
            <w:r>
              <w:rPr>
                <w:rFonts w:ascii="Arial" w:hAnsi="Arial" w:cs="Arial"/>
                <w:sz w:val="18"/>
                <w:szCs w:val="18"/>
              </w:rPr>
              <w:t xml:space="preserve">The school can influence the role of the enterprise network to provide more meaningful activities and access to learning for those with SEN. </w:t>
            </w:r>
          </w:p>
          <w:p w14:paraId="7AB43F51" w14:textId="77777777" w:rsidR="00335BA2" w:rsidRDefault="00335BA2" w:rsidP="00007B75">
            <w:pPr>
              <w:spacing w:line="360" w:lineRule="auto"/>
              <w:rPr>
                <w:rFonts w:ascii="Arial" w:hAnsi="Arial" w:cs="Arial"/>
                <w:sz w:val="18"/>
                <w:szCs w:val="18"/>
              </w:rPr>
            </w:pPr>
          </w:p>
          <w:p w14:paraId="79398D20" w14:textId="3E649E0F" w:rsidR="00335BA2" w:rsidRPr="00007B75" w:rsidRDefault="00335BA2" w:rsidP="00007B75">
            <w:pPr>
              <w:spacing w:line="360" w:lineRule="auto"/>
              <w:rPr>
                <w:rFonts w:ascii="Arial" w:hAnsi="Arial" w:cs="Arial"/>
                <w:sz w:val="18"/>
                <w:szCs w:val="18"/>
              </w:rPr>
            </w:pPr>
            <w:r>
              <w:rPr>
                <w:rFonts w:ascii="Arial" w:hAnsi="Arial" w:cs="Arial"/>
                <w:sz w:val="18"/>
                <w:szCs w:val="18"/>
              </w:rPr>
              <w:t xml:space="preserve">The offer for all students develops their understanding that everyone can make a positive contribution. </w:t>
            </w:r>
          </w:p>
        </w:tc>
      </w:tr>
      <w:tr w:rsidR="00007B75" w14:paraId="09634018" w14:textId="77777777" w:rsidTr="00007B75">
        <w:tc>
          <w:tcPr>
            <w:tcW w:w="2254" w:type="dxa"/>
          </w:tcPr>
          <w:p w14:paraId="73D741B5" w14:textId="55DF377E" w:rsidR="00007B75" w:rsidRPr="007E514A" w:rsidRDefault="00B91DBB" w:rsidP="00007B75">
            <w:pPr>
              <w:spacing w:line="360" w:lineRule="auto"/>
              <w:rPr>
                <w:rFonts w:ascii="Arial" w:hAnsi="Arial" w:cs="Arial"/>
                <w:b/>
                <w:bCs/>
                <w:sz w:val="18"/>
                <w:szCs w:val="18"/>
              </w:rPr>
            </w:pPr>
            <w:r w:rsidRPr="007E514A">
              <w:rPr>
                <w:rFonts w:ascii="Arial" w:hAnsi="Arial" w:cs="Arial"/>
                <w:b/>
                <w:bCs/>
                <w:sz w:val="18"/>
                <w:szCs w:val="18"/>
              </w:rPr>
              <w:t>2. Learning from career and labour market information</w:t>
            </w:r>
          </w:p>
        </w:tc>
        <w:tc>
          <w:tcPr>
            <w:tcW w:w="2254" w:type="dxa"/>
          </w:tcPr>
          <w:p w14:paraId="2400AF8C" w14:textId="09A40C4F" w:rsidR="00007B75" w:rsidRPr="007E514A" w:rsidRDefault="00B91DBB" w:rsidP="00007B75">
            <w:pPr>
              <w:spacing w:line="360" w:lineRule="auto"/>
              <w:rPr>
                <w:rFonts w:ascii="Arial" w:hAnsi="Arial" w:cs="Arial"/>
                <w:b/>
                <w:bCs/>
                <w:sz w:val="18"/>
                <w:szCs w:val="18"/>
              </w:rPr>
            </w:pPr>
            <w:r w:rsidRPr="007E514A">
              <w:rPr>
                <w:rFonts w:ascii="Arial" w:hAnsi="Arial" w:cs="Arial"/>
                <w:b/>
                <w:bCs/>
                <w:sz w:val="18"/>
                <w:szCs w:val="18"/>
              </w:rPr>
              <w:t xml:space="preserve">Every pupil and their parents should have access to good quality information about future study options and labour market opportunities. They will need the support of an informed advisor to make the best use of the available information. </w:t>
            </w:r>
          </w:p>
        </w:tc>
        <w:tc>
          <w:tcPr>
            <w:tcW w:w="2254" w:type="dxa"/>
          </w:tcPr>
          <w:p w14:paraId="0AA86D01" w14:textId="77777777" w:rsidR="00007B75" w:rsidRDefault="00B91DBB" w:rsidP="00007B75">
            <w:pPr>
              <w:spacing w:line="360" w:lineRule="auto"/>
              <w:rPr>
                <w:rFonts w:ascii="Arial" w:hAnsi="Arial" w:cs="Arial"/>
                <w:sz w:val="18"/>
                <w:szCs w:val="18"/>
              </w:rPr>
            </w:pPr>
            <w:r>
              <w:rPr>
                <w:rFonts w:ascii="Arial" w:hAnsi="Arial" w:cs="Arial"/>
                <w:sz w:val="18"/>
                <w:szCs w:val="18"/>
              </w:rPr>
              <w:t xml:space="preserve">*The curriculum is supported by a full set of accessible resources about opportunities provided. These are reviewed regularly by key staff. </w:t>
            </w:r>
          </w:p>
          <w:p w14:paraId="0534BC0D" w14:textId="0DAFAD19" w:rsidR="00B91DBB" w:rsidRDefault="00B91DBB" w:rsidP="00007B75">
            <w:pPr>
              <w:spacing w:line="360" w:lineRule="auto"/>
              <w:rPr>
                <w:rFonts w:ascii="Arial" w:hAnsi="Arial" w:cs="Arial"/>
                <w:sz w:val="18"/>
                <w:szCs w:val="18"/>
              </w:rPr>
            </w:pPr>
            <w:r>
              <w:rPr>
                <w:rFonts w:ascii="Arial" w:hAnsi="Arial" w:cs="Arial"/>
                <w:sz w:val="18"/>
                <w:szCs w:val="18"/>
              </w:rPr>
              <w:t xml:space="preserve">*Individual </w:t>
            </w:r>
            <w:r w:rsidR="00160100">
              <w:rPr>
                <w:rFonts w:ascii="Arial" w:hAnsi="Arial" w:cs="Arial"/>
                <w:sz w:val="18"/>
                <w:szCs w:val="18"/>
              </w:rPr>
              <w:t>career and transition development plans are part of the EHCP process and supported by consultation with students, parents, teachers, and independently sourced careers advice (CSW).</w:t>
            </w:r>
          </w:p>
          <w:p w14:paraId="671C8E32" w14:textId="77777777" w:rsidR="00160100" w:rsidRDefault="00160100" w:rsidP="00007B75">
            <w:pPr>
              <w:spacing w:line="360" w:lineRule="auto"/>
              <w:rPr>
                <w:rFonts w:ascii="Arial" w:hAnsi="Arial" w:cs="Arial"/>
                <w:sz w:val="18"/>
                <w:szCs w:val="18"/>
              </w:rPr>
            </w:pPr>
            <w:r>
              <w:rPr>
                <w:rFonts w:ascii="Arial" w:hAnsi="Arial" w:cs="Arial"/>
                <w:sz w:val="18"/>
                <w:szCs w:val="18"/>
              </w:rPr>
              <w:t xml:space="preserve">*The careers leader uses professional learning and up-to-date resources to develop and maintain an awareness of the opportunities on the labour market and the attributes and skills needed to take advantage of these. </w:t>
            </w:r>
          </w:p>
          <w:p w14:paraId="495B4BD3" w14:textId="143BFD72" w:rsidR="00160100" w:rsidRPr="00B91DBB" w:rsidRDefault="00160100" w:rsidP="00007B75">
            <w:pPr>
              <w:spacing w:line="360" w:lineRule="auto"/>
              <w:rPr>
                <w:rFonts w:ascii="Arial" w:hAnsi="Arial" w:cs="Arial"/>
                <w:sz w:val="18"/>
                <w:szCs w:val="18"/>
              </w:rPr>
            </w:pPr>
            <w:r>
              <w:rPr>
                <w:rFonts w:ascii="Arial" w:hAnsi="Arial" w:cs="Arial"/>
                <w:sz w:val="18"/>
                <w:szCs w:val="18"/>
              </w:rPr>
              <w:t xml:space="preserve">*Links with enterprise advisors are strong and lead to best outcomes and links locally – compass+ tool tracks this. </w:t>
            </w:r>
          </w:p>
        </w:tc>
        <w:tc>
          <w:tcPr>
            <w:tcW w:w="2254" w:type="dxa"/>
          </w:tcPr>
          <w:p w14:paraId="67F637C5" w14:textId="77777777" w:rsidR="00007B75" w:rsidRDefault="00044BE8" w:rsidP="00007B75">
            <w:pPr>
              <w:spacing w:line="360" w:lineRule="auto"/>
              <w:rPr>
                <w:rFonts w:ascii="Arial" w:hAnsi="Arial" w:cs="Arial"/>
                <w:sz w:val="18"/>
                <w:szCs w:val="18"/>
              </w:rPr>
            </w:pPr>
            <w:r>
              <w:rPr>
                <w:rFonts w:ascii="Arial" w:hAnsi="Arial" w:cs="Arial"/>
                <w:sz w:val="18"/>
                <w:szCs w:val="18"/>
              </w:rPr>
              <w:t xml:space="preserve">The EHCP process from year 9 onward focuses on the next steps for young people and planning to enable this to be achieved. </w:t>
            </w:r>
          </w:p>
          <w:p w14:paraId="3621FB73" w14:textId="77777777" w:rsidR="00044BE8" w:rsidRDefault="00044BE8" w:rsidP="00007B75">
            <w:pPr>
              <w:spacing w:line="360" w:lineRule="auto"/>
              <w:rPr>
                <w:rFonts w:ascii="Arial" w:hAnsi="Arial" w:cs="Arial"/>
                <w:sz w:val="18"/>
                <w:szCs w:val="18"/>
              </w:rPr>
            </w:pPr>
          </w:p>
          <w:p w14:paraId="3C5EECF1" w14:textId="77777777" w:rsidR="00044BE8" w:rsidRDefault="00044BE8" w:rsidP="00007B75">
            <w:pPr>
              <w:spacing w:line="360" w:lineRule="auto"/>
              <w:rPr>
                <w:rFonts w:ascii="Arial" w:hAnsi="Arial" w:cs="Arial"/>
                <w:sz w:val="18"/>
                <w:szCs w:val="18"/>
              </w:rPr>
            </w:pPr>
            <w:r>
              <w:rPr>
                <w:rFonts w:ascii="Arial" w:hAnsi="Arial" w:cs="Arial"/>
                <w:sz w:val="18"/>
                <w:szCs w:val="18"/>
              </w:rPr>
              <w:t xml:space="preserve">Careers activities and access to visits to adult placements and work environments is strong and ensures all learners have relevant encounters. </w:t>
            </w:r>
          </w:p>
          <w:p w14:paraId="4D2DCDB3" w14:textId="77777777" w:rsidR="00044BE8" w:rsidRDefault="00044BE8" w:rsidP="00007B75">
            <w:pPr>
              <w:spacing w:line="360" w:lineRule="auto"/>
              <w:rPr>
                <w:rFonts w:ascii="Arial" w:hAnsi="Arial" w:cs="Arial"/>
                <w:sz w:val="18"/>
                <w:szCs w:val="18"/>
              </w:rPr>
            </w:pPr>
          </w:p>
          <w:p w14:paraId="4E78BFCF" w14:textId="18715F1A" w:rsidR="00044BE8" w:rsidRPr="00B91DBB" w:rsidRDefault="00044BE8" w:rsidP="00007B75">
            <w:pPr>
              <w:spacing w:line="360" w:lineRule="auto"/>
              <w:rPr>
                <w:rFonts w:ascii="Arial" w:hAnsi="Arial" w:cs="Arial"/>
                <w:sz w:val="18"/>
                <w:szCs w:val="18"/>
              </w:rPr>
            </w:pPr>
            <w:r>
              <w:rPr>
                <w:rFonts w:ascii="Arial" w:hAnsi="Arial" w:cs="Arial"/>
                <w:sz w:val="18"/>
                <w:szCs w:val="18"/>
              </w:rPr>
              <w:t xml:space="preserve">Local labour market information is shared with parents and carers through transition fayres (Autumn and Spring) and one to one meetings. More choice is available and known to families earlier. This ensures better transitions are planned and happen in the future for learners. </w:t>
            </w:r>
          </w:p>
        </w:tc>
      </w:tr>
      <w:tr w:rsidR="00007B75" w:rsidRPr="00160100" w14:paraId="0528A4B3" w14:textId="77777777" w:rsidTr="00007B75">
        <w:tc>
          <w:tcPr>
            <w:tcW w:w="2254" w:type="dxa"/>
          </w:tcPr>
          <w:p w14:paraId="3F9E8EAB" w14:textId="125E3AD1" w:rsidR="00007B75" w:rsidRPr="007E514A" w:rsidRDefault="00857549" w:rsidP="00007B75">
            <w:pPr>
              <w:spacing w:line="360" w:lineRule="auto"/>
              <w:rPr>
                <w:rFonts w:ascii="Arial" w:hAnsi="Arial" w:cs="Arial"/>
                <w:b/>
                <w:bCs/>
                <w:sz w:val="18"/>
                <w:szCs w:val="18"/>
              </w:rPr>
            </w:pPr>
            <w:r w:rsidRPr="007E514A">
              <w:rPr>
                <w:rFonts w:ascii="Arial" w:hAnsi="Arial" w:cs="Arial"/>
                <w:b/>
                <w:bCs/>
                <w:sz w:val="18"/>
                <w:szCs w:val="18"/>
              </w:rPr>
              <w:t>3. Addressing the needs of each pupil</w:t>
            </w:r>
          </w:p>
        </w:tc>
        <w:tc>
          <w:tcPr>
            <w:tcW w:w="2254" w:type="dxa"/>
          </w:tcPr>
          <w:p w14:paraId="40D40792" w14:textId="361AA95E" w:rsidR="00007B75" w:rsidRPr="007E514A" w:rsidRDefault="00985D26" w:rsidP="00007B75">
            <w:pPr>
              <w:spacing w:line="360" w:lineRule="auto"/>
              <w:rPr>
                <w:rFonts w:ascii="Arial" w:hAnsi="Arial" w:cs="Arial"/>
                <w:b/>
                <w:bCs/>
                <w:sz w:val="18"/>
                <w:szCs w:val="18"/>
              </w:rPr>
            </w:pPr>
            <w:r>
              <w:rPr>
                <w:rFonts w:ascii="Arial" w:hAnsi="Arial" w:cs="Arial"/>
                <w:b/>
                <w:bCs/>
                <w:sz w:val="18"/>
                <w:szCs w:val="18"/>
              </w:rPr>
              <w:t xml:space="preserve">Pupils have different careers </w:t>
            </w:r>
            <w:r w:rsidR="00A9396B">
              <w:rPr>
                <w:rFonts w:ascii="Arial" w:hAnsi="Arial" w:cs="Arial"/>
                <w:b/>
                <w:bCs/>
                <w:sz w:val="18"/>
                <w:szCs w:val="18"/>
              </w:rPr>
              <w:t>guidance</w:t>
            </w:r>
            <w:r>
              <w:rPr>
                <w:rFonts w:ascii="Arial" w:hAnsi="Arial" w:cs="Arial"/>
                <w:b/>
                <w:bCs/>
                <w:sz w:val="18"/>
                <w:szCs w:val="18"/>
              </w:rPr>
              <w:t xml:space="preserve"> </w:t>
            </w:r>
            <w:r>
              <w:rPr>
                <w:rFonts w:ascii="Arial" w:hAnsi="Arial" w:cs="Arial"/>
                <w:b/>
                <w:bCs/>
                <w:sz w:val="18"/>
                <w:szCs w:val="18"/>
              </w:rPr>
              <w:lastRenderedPageBreak/>
              <w:t xml:space="preserve">needs at different stages. Opportunities for advice and support needs to be tailored to the needs of ach pupil. A school’s careers programme should embed equality and diversity considerations throughout. </w:t>
            </w:r>
          </w:p>
        </w:tc>
        <w:tc>
          <w:tcPr>
            <w:tcW w:w="2254" w:type="dxa"/>
          </w:tcPr>
          <w:p w14:paraId="08F718AB" w14:textId="77777777" w:rsidR="00007B75" w:rsidRDefault="00160100" w:rsidP="00007B75">
            <w:pPr>
              <w:spacing w:line="360" w:lineRule="auto"/>
              <w:rPr>
                <w:rFonts w:ascii="Arial" w:hAnsi="Arial" w:cs="Arial"/>
                <w:sz w:val="18"/>
                <w:szCs w:val="18"/>
              </w:rPr>
            </w:pPr>
            <w:r w:rsidRPr="00160100">
              <w:rPr>
                <w:rFonts w:ascii="Arial" w:hAnsi="Arial" w:cs="Arial"/>
                <w:sz w:val="18"/>
                <w:szCs w:val="18"/>
              </w:rPr>
              <w:lastRenderedPageBreak/>
              <w:t>*The careers curriculum</w:t>
            </w:r>
            <w:r>
              <w:rPr>
                <w:rFonts w:ascii="Arial" w:hAnsi="Arial" w:cs="Arial"/>
                <w:sz w:val="18"/>
                <w:szCs w:val="18"/>
              </w:rPr>
              <w:t xml:space="preserve"> is tailored to meet the </w:t>
            </w:r>
            <w:r>
              <w:rPr>
                <w:rFonts w:ascii="Arial" w:hAnsi="Arial" w:cs="Arial"/>
                <w:sz w:val="18"/>
                <w:szCs w:val="18"/>
              </w:rPr>
              <w:lastRenderedPageBreak/>
              <w:t xml:space="preserve">needs of young people with a range of needs from moderate to profound and multiple learning disabilities. </w:t>
            </w:r>
          </w:p>
          <w:p w14:paraId="725BA59C" w14:textId="77777777" w:rsidR="00160100" w:rsidRDefault="00160100" w:rsidP="00007B75">
            <w:pPr>
              <w:spacing w:line="360" w:lineRule="auto"/>
              <w:rPr>
                <w:rFonts w:ascii="Arial" w:hAnsi="Arial" w:cs="Arial"/>
                <w:sz w:val="18"/>
                <w:szCs w:val="18"/>
              </w:rPr>
            </w:pPr>
            <w:r>
              <w:rPr>
                <w:rFonts w:ascii="Arial" w:hAnsi="Arial" w:cs="Arial"/>
                <w:sz w:val="18"/>
                <w:szCs w:val="18"/>
              </w:rPr>
              <w:t xml:space="preserve">*Future me and Independent me strands focus teachers, parents and professionals to plan and prepare learners well for their next stage with appropriate resources. </w:t>
            </w:r>
          </w:p>
          <w:p w14:paraId="319555A4" w14:textId="77777777" w:rsidR="00160100" w:rsidRDefault="00160100" w:rsidP="00007B75">
            <w:pPr>
              <w:spacing w:line="360" w:lineRule="auto"/>
              <w:rPr>
                <w:rFonts w:ascii="Arial" w:hAnsi="Arial" w:cs="Arial"/>
                <w:sz w:val="18"/>
                <w:szCs w:val="18"/>
              </w:rPr>
            </w:pPr>
            <w:r>
              <w:rPr>
                <w:rFonts w:ascii="Arial" w:hAnsi="Arial" w:cs="Arial"/>
                <w:sz w:val="18"/>
                <w:szCs w:val="18"/>
              </w:rPr>
              <w:t xml:space="preserve">*Session plans and resources are differentiated based on the needs of the participants and articulated in the employment and preparing for adulthood outcomes on the EHCPs. </w:t>
            </w:r>
          </w:p>
          <w:p w14:paraId="597DBF60" w14:textId="1294EB40" w:rsidR="00160100" w:rsidRDefault="00160100" w:rsidP="00007B75">
            <w:pPr>
              <w:spacing w:line="360" w:lineRule="auto"/>
              <w:rPr>
                <w:rFonts w:ascii="Arial" w:hAnsi="Arial" w:cs="Arial"/>
                <w:sz w:val="18"/>
                <w:szCs w:val="18"/>
              </w:rPr>
            </w:pPr>
            <w:r>
              <w:rPr>
                <w:rFonts w:ascii="Arial" w:hAnsi="Arial" w:cs="Arial"/>
                <w:sz w:val="18"/>
                <w:szCs w:val="18"/>
              </w:rPr>
              <w:t xml:space="preserve">*Students </w:t>
            </w:r>
            <w:r w:rsidR="00857549">
              <w:rPr>
                <w:rFonts w:ascii="Arial" w:hAnsi="Arial" w:cs="Arial"/>
                <w:sz w:val="18"/>
                <w:szCs w:val="18"/>
              </w:rPr>
              <w:t>achievements</w:t>
            </w:r>
            <w:r>
              <w:rPr>
                <w:rFonts w:ascii="Arial" w:hAnsi="Arial" w:cs="Arial"/>
                <w:sz w:val="18"/>
                <w:szCs w:val="18"/>
              </w:rPr>
              <w:t xml:space="preserve"> and progress towards employability skills is accredited through ASDAN units through KS3 to KS5. </w:t>
            </w:r>
          </w:p>
          <w:p w14:paraId="6C331762" w14:textId="77777777" w:rsidR="00B12DA2" w:rsidRDefault="00B12DA2" w:rsidP="00007B75">
            <w:pPr>
              <w:spacing w:line="360" w:lineRule="auto"/>
              <w:rPr>
                <w:rFonts w:ascii="Arial" w:hAnsi="Arial" w:cs="Arial"/>
                <w:sz w:val="18"/>
                <w:szCs w:val="18"/>
              </w:rPr>
            </w:pPr>
            <w:r>
              <w:rPr>
                <w:rFonts w:ascii="Arial" w:hAnsi="Arial" w:cs="Arial"/>
                <w:sz w:val="18"/>
                <w:szCs w:val="18"/>
              </w:rPr>
              <w:t xml:space="preserve">*Evaluations through visits to employers and further education providers. </w:t>
            </w:r>
          </w:p>
          <w:p w14:paraId="21333087" w14:textId="35EC7F39" w:rsidR="00B12DA2" w:rsidRPr="00160100" w:rsidRDefault="00B12DA2" w:rsidP="00007B75">
            <w:pPr>
              <w:spacing w:line="360" w:lineRule="auto"/>
              <w:rPr>
                <w:rFonts w:ascii="Arial" w:hAnsi="Arial" w:cs="Arial"/>
                <w:sz w:val="18"/>
                <w:szCs w:val="18"/>
              </w:rPr>
            </w:pPr>
            <w:r>
              <w:rPr>
                <w:rFonts w:ascii="Arial" w:hAnsi="Arial" w:cs="Arial"/>
                <w:sz w:val="18"/>
                <w:szCs w:val="18"/>
              </w:rPr>
              <w:t xml:space="preserve">*A vocational profile is being developed to enable learners to have a bespoke CV showing their experiences, skills, work experience opportunities and the voice of each young person in their next steps. </w:t>
            </w:r>
          </w:p>
        </w:tc>
        <w:tc>
          <w:tcPr>
            <w:tcW w:w="2254" w:type="dxa"/>
          </w:tcPr>
          <w:p w14:paraId="621114F3" w14:textId="77777777" w:rsidR="00007B75" w:rsidRDefault="009E5C3E" w:rsidP="00007B75">
            <w:pPr>
              <w:spacing w:line="360" w:lineRule="auto"/>
              <w:rPr>
                <w:rFonts w:ascii="Arial" w:hAnsi="Arial" w:cs="Arial"/>
                <w:sz w:val="18"/>
                <w:szCs w:val="18"/>
              </w:rPr>
            </w:pPr>
            <w:r>
              <w:rPr>
                <w:rFonts w:ascii="Arial" w:hAnsi="Arial" w:cs="Arial"/>
                <w:sz w:val="18"/>
                <w:szCs w:val="18"/>
              </w:rPr>
              <w:lastRenderedPageBreak/>
              <w:t xml:space="preserve">Individual access to relevant and meaningful </w:t>
            </w:r>
            <w:r>
              <w:rPr>
                <w:rFonts w:ascii="Arial" w:hAnsi="Arial" w:cs="Arial"/>
                <w:sz w:val="18"/>
                <w:szCs w:val="18"/>
              </w:rPr>
              <w:lastRenderedPageBreak/>
              <w:t xml:space="preserve">careers opportunities are in place for all learners and can be evidenced through EHCP planning. </w:t>
            </w:r>
          </w:p>
          <w:p w14:paraId="52FF5B49" w14:textId="77777777" w:rsidR="009E5C3E" w:rsidRDefault="009E5C3E" w:rsidP="00007B75">
            <w:pPr>
              <w:spacing w:line="360" w:lineRule="auto"/>
              <w:rPr>
                <w:rFonts w:ascii="Arial" w:hAnsi="Arial" w:cs="Arial"/>
                <w:sz w:val="18"/>
                <w:szCs w:val="18"/>
              </w:rPr>
            </w:pPr>
          </w:p>
          <w:p w14:paraId="12291F87" w14:textId="77777777" w:rsidR="009E5C3E" w:rsidRDefault="009E5C3E" w:rsidP="00007B75">
            <w:pPr>
              <w:spacing w:line="360" w:lineRule="auto"/>
              <w:rPr>
                <w:rFonts w:ascii="Arial" w:hAnsi="Arial" w:cs="Arial"/>
                <w:sz w:val="18"/>
                <w:szCs w:val="18"/>
              </w:rPr>
            </w:pPr>
            <w:r>
              <w:rPr>
                <w:rFonts w:ascii="Arial" w:hAnsi="Arial" w:cs="Arial"/>
                <w:sz w:val="18"/>
                <w:szCs w:val="18"/>
              </w:rPr>
              <w:t xml:space="preserve">Families are well informed and can give their opinions and views with the support of the school, advocates and the CSW link worker. </w:t>
            </w:r>
          </w:p>
          <w:p w14:paraId="1BF5E631" w14:textId="77777777" w:rsidR="009E5C3E" w:rsidRDefault="009E5C3E" w:rsidP="00007B75">
            <w:pPr>
              <w:spacing w:line="360" w:lineRule="auto"/>
              <w:rPr>
                <w:rFonts w:ascii="Arial" w:hAnsi="Arial" w:cs="Arial"/>
                <w:sz w:val="18"/>
                <w:szCs w:val="18"/>
              </w:rPr>
            </w:pPr>
          </w:p>
          <w:p w14:paraId="6F6DF78A" w14:textId="77777777" w:rsidR="009E5C3E" w:rsidRDefault="009E5C3E" w:rsidP="00007B75">
            <w:pPr>
              <w:spacing w:line="360" w:lineRule="auto"/>
              <w:rPr>
                <w:rFonts w:ascii="Arial" w:hAnsi="Arial" w:cs="Arial"/>
                <w:sz w:val="18"/>
                <w:szCs w:val="18"/>
              </w:rPr>
            </w:pPr>
            <w:r>
              <w:rPr>
                <w:rFonts w:ascii="Arial" w:hAnsi="Arial" w:cs="Arial"/>
                <w:sz w:val="18"/>
                <w:szCs w:val="18"/>
              </w:rPr>
              <w:t xml:space="preserve">Curriculum planning at each key stage is linked to learning needs, and not to the requirements of the key stage. As a result, this learning is highly personalised. </w:t>
            </w:r>
          </w:p>
          <w:p w14:paraId="6C463520" w14:textId="77777777" w:rsidR="009E5C3E" w:rsidRDefault="009E5C3E" w:rsidP="00007B75">
            <w:pPr>
              <w:spacing w:line="360" w:lineRule="auto"/>
              <w:rPr>
                <w:rFonts w:ascii="Arial" w:hAnsi="Arial" w:cs="Arial"/>
                <w:sz w:val="18"/>
                <w:szCs w:val="18"/>
              </w:rPr>
            </w:pPr>
          </w:p>
          <w:p w14:paraId="7C7C3012" w14:textId="77777777" w:rsidR="009E5C3E" w:rsidRDefault="009E5C3E" w:rsidP="00007B75">
            <w:pPr>
              <w:spacing w:line="360" w:lineRule="auto"/>
              <w:rPr>
                <w:rFonts w:ascii="Arial" w:hAnsi="Arial" w:cs="Arial"/>
                <w:sz w:val="18"/>
                <w:szCs w:val="18"/>
              </w:rPr>
            </w:pPr>
            <w:r>
              <w:rPr>
                <w:rFonts w:ascii="Arial" w:hAnsi="Arial" w:cs="Arial"/>
                <w:sz w:val="18"/>
                <w:szCs w:val="18"/>
              </w:rPr>
              <w:t xml:space="preserve">A range of curriculum opportunities enable all learners to have needs met, and the introduction of ASDAN accredited learning in KS3 upwards demonstrates this approach. </w:t>
            </w:r>
          </w:p>
          <w:p w14:paraId="011B061F" w14:textId="77777777" w:rsidR="009E5C3E" w:rsidRDefault="009E5C3E" w:rsidP="00007B75">
            <w:pPr>
              <w:spacing w:line="360" w:lineRule="auto"/>
              <w:rPr>
                <w:rFonts w:ascii="Arial" w:hAnsi="Arial" w:cs="Arial"/>
                <w:sz w:val="18"/>
                <w:szCs w:val="18"/>
              </w:rPr>
            </w:pPr>
          </w:p>
          <w:p w14:paraId="43D95F45" w14:textId="6F9D91B4" w:rsidR="009E5C3E" w:rsidRPr="00160100" w:rsidRDefault="009E5C3E" w:rsidP="00007B75">
            <w:pPr>
              <w:spacing w:line="360" w:lineRule="auto"/>
              <w:rPr>
                <w:rFonts w:ascii="Arial" w:hAnsi="Arial" w:cs="Arial"/>
                <w:sz w:val="18"/>
                <w:szCs w:val="18"/>
              </w:rPr>
            </w:pPr>
            <w:r>
              <w:rPr>
                <w:rFonts w:ascii="Arial" w:hAnsi="Arial" w:cs="Arial"/>
                <w:sz w:val="18"/>
                <w:szCs w:val="18"/>
              </w:rPr>
              <w:t xml:space="preserve">Students will have a way to show the experiences they have had, the skills they have learnt and demonstrated and how this has improved their access to the world of work </w:t>
            </w:r>
            <w:r w:rsidR="003447C4">
              <w:rPr>
                <w:rFonts w:ascii="Arial" w:hAnsi="Arial" w:cs="Arial"/>
                <w:sz w:val="18"/>
                <w:szCs w:val="18"/>
              </w:rPr>
              <w:t>over time</w:t>
            </w:r>
            <w:r>
              <w:rPr>
                <w:rFonts w:ascii="Arial" w:hAnsi="Arial" w:cs="Arial"/>
                <w:sz w:val="18"/>
                <w:szCs w:val="18"/>
              </w:rPr>
              <w:t xml:space="preserve">. </w:t>
            </w:r>
          </w:p>
        </w:tc>
      </w:tr>
      <w:tr w:rsidR="00007B75" w:rsidRPr="00160100" w14:paraId="52344D13" w14:textId="77777777" w:rsidTr="00007B75">
        <w:tc>
          <w:tcPr>
            <w:tcW w:w="2254" w:type="dxa"/>
          </w:tcPr>
          <w:p w14:paraId="03431736" w14:textId="185D9987" w:rsidR="00007B75" w:rsidRPr="007E514A" w:rsidRDefault="00857549" w:rsidP="00007B75">
            <w:pPr>
              <w:spacing w:line="360" w:lineRule="auto"/>
              <w:rPr>
                <w:rFonts w:ascii="Arial" w:hAnsi="Arial" w:cs="Arial"/>
                <w:b/>
                <w:bCs/>
                <w:sz w:val="18"/>
                <w:szCs w:val="18"/>
              </w:rPr>
            </w:pPr>
            <w:r w:rsidRPr="007E514A">
              <w:rPr>
                <w:rFonts w:ascii="Arial" w:hAnsi="Arial" w:cs="Arial"/>
                <w:b/>
                <w:bCs/>
                <w:sz w:val="18"/>
                <w:szCs w:val="18"/>
              </w:rPr>
              <w:lastRenderedPageBreak/>
              <w:t xml:space="preserve">4. Linking curriculum learning to careers </w:t>
            </w:r>
          </w:p>
        </w:tc>
        <w:tc>
          <w:tcPr>
            <w:tcW w:w="2254" w:type="dxa"/>
          </w:tcPr>
          <w:p w14:paraId="3FDE1E3A" w14:textId="0E20A791" w:rsidR="00007B75" w:rsidRPr="007E514A" w:rsidRDefault="00A9396B" w:rsidP="00007B75">
            <w:pPr>
              <w:spacing w:line="360" w:lineRule="auto"/>
              <w:rPr>
                <w:rFonts w:ascii="Arial" w:hAnsi="Arial" w:cs="Arial"/>
                <w:b/>
                <w:bCs/>
                <w:sz w:val="18"/>
                <w:szCs w:val="18"/>
              </w:rPr>
            </w:pPr>
            <w:r>
              <w:rPr>
                <w:rFonts w:ascii="Arial" w:hAnsi="Arial" w:cs="Arial"/>
                <w:b/>
                <w:bCs/>
                <w:sz w:val="18"/>
                <w:szCs w:val="18"/>
              </w:rPr>
              <w:t xml:space="preserve">All teachers should link curriculum learning with careers. STEM </w:t>
            </w:r>
            <w:r>
              <w:rPr>
                <w:rFonts w:ascii="Arial" w:hAnsi="Arial" w:cs="Arial"/>
                <w:b/>
                <w:bCs/>
                <w:sz w:val="18"/>
                <w:szCs w:val="18"/>
              </w:rPr>
              <w:lastRenderedPageBreak/>
              <w:t xml:space="preserve">subject teachers should highlight the relevance of STEM subjects for a wide range of future career paths. </w:t>
            </w:r>
          </w:p>
        </w:tc>
        <w:tc>
          <w:tcPr>
            <w:tcW w:w="2254" w:type="dxa"/>
          </w:tcPr>
          <w:p w14:paraId="2F96B4F8" w14:textId="73DAA07D" w:rsidR="00007B75" w:rsidRDefault="00857549" w:rsidP="00007B75">
            <w:pPr>
              <w:spacing w:line="360" w:lineRule="auto"/>
              <w:rPr>
                <w:rFonts w:ascii="Arial" w:hAnsi="Arial" w:cs="Arial"/>
                <w:sz w:val="18"/>
                <w:szCs w:val="18"/>
              </w:rPr>
            </w:pPr>
            <w:r>
              <w:rPr>
                <w:rFonts w:ascii="Arial" w:hAnsi="Arial" w:cs="Arial"/>
                <w:sz w:val="18"/>
                <w:szCs w:val="18"/>
              </w:rPr>
              <w:lastRenderedPageBreak/>
              <w:t xml:space="preserve">*Careers coaching is delivered through classroom based </w:t>
            </w:r>
            <w:r>
              <w:rPr>
                <w:rFonts w:ascii="Arial" w:hAnsi="Arial" w:cs="Arial"/>
                <w:sz w:val="18"/>
                <w:szCs w:val="18"/>
              </w:rPr>
              <w:lastRenderedPageBreak/>
              <w:t>modular programmes linked through to the assessment of students in KS</w:t>
            </w:r>
            <w:r w:rsidR="00B63091">
              <w:rPr>
                <w:rFonts w:ascii="Arial" w:hAnsi="Arial" w:cs="Arial"/>
                <w:sz w:val="18"/>
                <w:szCs w:val="18"/>
              </w:rPr>
              <w:t>3</w:t>
            </w:r>
            <w:r>
              <w:rPr>
                <w:rFonts w:ascii="Arial" w:hAnsi="Arial" w:cs="Arial"/>
                <w:sz w:val="18"/>
                <w:szCs w:val="18"/>
              </w:rPr>
              <w:t>, KS4 and KS%.</w:t>
            </w:r>
          </w:p>
          <w:p w14:paraId="6753A578" w14:textId="77777777" w:rsidR="00857549" w:rsidRDefault="00857549" w:rsidP="00007B75">
            <w:pPr>
              <w:spacing w:line="360" w:lineRule="auto"/>
              <w:rPr>
                <w:rFonts w:ascii="Arial" w:hAnsi="Arial" w:cs="Arial"/>
                <w:sz w:val="18"/>
                <w:szCs w:val="18"/>
              </w:rPr>
            </w:pPr>
            <w:r>
              <w:rPr>
                <w:rFonts w:ascii="Arial" w:hAnsi="Arial" w:cs="Arial"/>
                <w:sz w:val="18"/>
                <w:szCs w:val="18"/>
              </w:rPr>
              <w:t xml:space="preserve">*In primary and secondary classes, careers coaching is part of the long-term PSHCE programmes and accredited through ASDAN curriculum. </w:t>
            </w:r>
          </w:p>
          <w:p w14:paraId="5E6AA330" w14:textId="77777777" w:rsidR="00857549" w:rsidRDefault="00857549" w:rsidP="00007B75">
            <w:pPr>
              <w:spacing w:line="360" w:lineRule="auto"/>
              <w:rPr>
                <w:rFonts w:ascii="Arial" w:hAnsi="Arial" w:cs="Arial"/>
                <w:sz w:val="18"/>
                <w:szCs w:val="18"/>
              </w:rPr>
            </w:pPr>
            <w:r>
              <w:rPr>
                <w:rFonts w:ascii="Arial" w:hAnsi="Arial" w:cs="Arial"/>
                <w:sz w:val="18"/>
                <w:szCs w:val="18"/>
              </w:rPr>
              <w:t xml:space="preserve">*Students complete ASDAN qualifications and options for multiple skill-based qualifications, improving employability through opportunities such as travel training, first aid training, work experience etc., depending on the individuals career pathway. </w:t>
            </w:r>
          </w:p>
          <w:p w14:paraId="48BB01BB" w14:textId="77777777" w:rsidR="007E514A" w:rsidRDefault="007E514A" w:rsidP="00007B75">
            <w:pPr>
              <w:spacing w:line="360" w:lineRule="auto"/>
              <w:rPr>
                <w:rFonts w:ascii="Arial" w:hAnsi="Arial" w:cs="Arial"/>
                <w:sz w:val="18"/>
                <w:szCs w:val="18"/>
              </w:rPr>
            </w:pPr>
            <w:r>
              <w:rPr>
                <w:rFonts w:ascii="Arial" w:hAnsi="Arial" w:cs="Arial"/>
                <w:sz w:val="18"/>
                <w:szCs w:val="18"/>
              </w:rPr>
              <w:t xml:space="preserve">*STEM activities are enhanced with visitors into school to take part in activities promoting linked job roles. </w:t>
            </w:r>
          </w:p>
          <w:p w14:paraId="473A65F9" w14:textId="08D61372" w:rsidR="007E514A" w:rsidRPr="00160100" w:rsidRDefault="007E514A" w:rsidP="00007B75">
            <w:pPr>
              <w:spacing w:line="360" w:lineRule="auto"/>
              <w:rPr>
                <w:rFonts w:ascii="Arial" w:hAnsi="Arial" w:cs="Arial"/>
                <w:sz w:val="18"/>
                <w:szCs w:val="18"/>
              </w:rPr>
            </w:pPr>
            <w:r>
              <w:rPr>
                <w:rFonts w:ascii="Arial" w:hAnsi="Arial" w:cs="Arial"/>
                <w:sz w:val="18"/>
                <w:szCs w:val="18"/>
              </w:rPr>
              <w:t>*Skills builder programme for all secondary and post-16 students shows the development of life, work and employability skills through the curriculum offers in place.</w:t>
            </w:r>
          </w:p>
        </w:tc>
        <w:tc>
          <w:tcPr>
            <w:tcW w:w="2254" w:type="dxa"/>
          </w:tcPr>
          <w:p w14:paraId="6FD0786B" w14:textId="77777777" w:rsidR="00007B75" w:rsidRDefault="00F761C2" w:rsidP="00007B75">
            <w:pPr>
              <w:spacing w:line="360" w:lineRule="auto"/>
              <w:rPr>
                <w:rFonts w:ascii="Arial" w:hAnsi="Arial" w:cs="Arial"/>
                <w:sz w:val="18"/>
                <w:szCs w:val="18"/>
              </w:rPr>
            </w:pPr>
            <w:r>
              <w:rPr>
                <w:rFonts w:ascii="Arial" w:hAnsi="Arial" w:cs="Arial"/>
                <w:sz w:val="18"/>
                <w:szCs w:val="18"/>
              </w:rPr>
              <w:lastRenderedPageBreak/>
              <w:t xml:space="preserve">Overviews from EYFS to post-16 showing employer links in </w:t>
            </w:r>
            <w:r>
              <w:rPr>
                <w:rFonts w:ascii="Arial" w:hAnsi="Arial" w:cs="Arial"/>
                <w:sz w:val="18"/>
                <w:szCs w:val="18"/>
              </w:rPr>
              <w:lastRenderedPageBreak/>
              <w:t xml:space="preserve">planning and long-term overviews is excellent practice. </w:t>
            </w:r>
          </w:p>
          <w:p w14:paraId="7D4F7DA2" w14:textId="77777777" w:rsidR="00F761C2" w:rsidRDefault="00F761C2" w:rsidP="00007B75">
            <w:pPr>
              <w:spacing w:line="360" w:lineRule="auto"/>
              <w:rPr>
                <w:rFonts w:ascii="Arial" w:hAnsi="Arial" w:cs="Arial"/>
                <w:sz w:val="18"/>
                <w:szCs w:val="18"/>
              </w:rPr>
            </w:pPr>
          </w:p>
          <w:p w14:paraId="13746D08" w14:textId="77777777" w:rsidR="00F761C2" w:rsidRDefault="00F761C2" w:rsidP="00007B75">
            <w:pPr>
              <w:spacing w:line="360" w:lineRule="auto"/>
              <w:rPr>
                <w:rFonts w:ascii="Arial" w:hAnsi="Arial" w:cs="Arial"/>
                <w:sz w:val="18"/>
                <w:szCs w:val="18"/>
              </w:rPr>
            </w:pPr>
            <w:r>
              <w:rPr>
                <w:rFonts w:ascii="Arial" w:hAnsi="Arial" w:cs="Arial"/>
                <w:sz w:val="18"/>
                <w:szCs w:val="18"/>
              </w:rPr>
              <w:t xml:space="preserve">Teachers have an increased commitment to linking learning to careers, employment and job roles and can articulate this to the careers lead and produce evidence to support this. Students have more opportunity to hear and see employer links in the curriculum. </w:t>
            </w:r>
          </w:p>
          <w:p w14:paraId="0EDDD0E1" w14:textId="77777777" w:rsidR="00F761C2" w:rsidRDefault="00F761C2" w:rsidP="00007B75">
            <w:pPr>
              <w:spacing w:line="360" w:lineRule="auto"/>
              <w:rPr>
                <w:rFonts w:ascii="Arial" w:hAnsi="Arial" w:cs="Arial"/>
                <w:sz w:val="18"/>
                <w:szCs w:val="18"/>
              </w:rPr>
            </w:pPr>
          </w:p>
          <w:p w14:paraId="3291C9FA" w14:textId="77777777" w:rsidR="00F761C2" w:rsidRDefault="00F761C2" w:rsidP="00007B75">
            <w:pPr>
              <w:spacing w:line="360" w:lineRule="auto"/>
              <w:rPr>
                <w:rFonts w:ascii="Arial" w:hAnsi="Arial" w:cs="Arial"/>
                <w:sz w:val="18"/>
                <w:szCs w:val="18"/>
              </w:rPr>
            </w:pPr>
            <w:r>
              <w:rPr>
                <w:rFonts w:ascii="Arial" w:hAnsi="Arial" w:cs="Arial"/>
                <w:sz w:val="18"/>
                <w:szCs w:val="18"/>
              </w:rPr>
              <w:t xml:space="preserve">STEM opportunities are delivered through a whole school approach and teachers and students work across year groups to provide activities are the right level for each learner. </w:t>
            </w:r>
          </w:p>
          <w:p w14:paraId="4103A7BF" w14:textId="77777777" w:rsidR="00AF3BA1" w:rsidRDefault="00AF3BA1" w:rsidP="00007B75">
            <w:pPr>
              <w:spacing w:line="360" w:lineRule="auto"/>
              <w:rPr>
                <w:rFonts w:ascii="Arial" w:hAnsi="Arial" w:cs="Arial"/>
                <w:sz w:val="18"/>
                <w:szCs w:val="18"/>
              </w:rPr>
            </w:pPr>
          </w:p>
          <w:p w14:paraId="7C05D387" w14:textId="77777777" w:rsidR="00AF3BA1" w:rsidRDefault="00AF3BA1" w:rsidP="00007B75">
            <w:pPr>
              <w:spacing w:line="360" w:lineRule="auto"/>
              <w:rPr>
                <w:rFonts w:ascii="Arial" w:hAnsi="Arial" w:cs="Arial"/>
                <w:sz w:val="18"/>
                <w:szCs w:val="18"/>
              </w:rPr>
            </w:pPr>
            <w:r>
              <w:rPr>
                <w:rFonts w:ascii="Arial" w:hAnsi="Arial" w:cs="Arial"/>
                <w:sz w:val="18"/>
                <w:szCs w:val="18"/>
              </w:rPr>
              <w:t xml:space="preserve">Offsite activities have a link to WRL and STEM opportunities where relevant. </w:t>
            </w:r>
          </w:p>
          <w:p w14:paraId="7D39342B" w14:textId="77777777" w:rsidR="00AF3BA1" w:rsidRDefault="00AF3BA1" w:rsidP="00007B75">
            <w:pPr>
              <w:spacing w:line="360" w:lineRule="auto"/>
              <w:rPr>
                <w:rFonts w:ascii="Arial" w:hAnsi="Arial" w:cs="Arial"/>
                <w:sz w:val="18"/>
                <w:szCs w:val="18"/>
              </w:rPr>
            </w:pPr>
          </w:p>
          <w:p w14:paraId="2666D634" w14:textId="25A70275" w:rsidR="00AF3BA1" w:rsidRPr="00160100" w:rsidRDefault="00AF3BA1" w:rsidP="00007B75">
            <w:pPr>
              <w:spacing w:line="360" w:lineRule="auto"/>
              <w:rPr>
                <w:rFonts w:ascii="Arial" w:hAnsi="Arial" w:cs="Arial"/>
                <w:sz w:val="18"/>
                <w:szCs w:val="18"/>
              </w:rPr>
            </w:pPr>
            <w:r>
              <w:rPr>
                <w:rFonts w:ascii="Arial" w:hAnsi="Arial" w:cs="Arial"/>
                <w:sz w:val="18"/>
                <w:szCs w:val="18"/>
              </w:rPr>
              <w:t xml:space="preserve">Skills builder </w:t>
            </w:r>
            <w:r w:rsidR="0040128E">
              <w:rPr>
                <w:rFonts w:ascii="Arial" w:hAnsi="Arial" w:cs="Arial"/>
                <w:sz w:val="18"/>
                <w:szCs w:val="18"/>
              </w:rPr>
              <w:t>programme</w:t>
            </w:r>
            <w:r>
              <w:rPr>
                <w:rFonts w:ascii="Arial" w:hAnsi="Arial" w:cs="Arial"/>
                <w:sz w:val="18"/>
                <w:szCs w:val="18"/>
              </w:rPr>
              <w:t xml:space="preserve"> </w:t>
            </w:r>
            <w:r w:rsidR="0040128E">
              <w:rPr>
                <w:rFonts w:ascii="Arial" w:hAnsi="Arial" w:cs="Arial"/>
                <w:sz w:val="18"/>
                <w:szCs w:val="18"/>
              </w:rPr>
              <w:t xml:space="preserve">shows increased awareness and commitment to skills development for all learners linked to work. </w:t>
            </w:r>
          </w:p>
        </w:tc>
      </w:tr>
      <w:tr w:rsidR="00007B75" w:rsidRPr="00160100" w14:paraId="4B05282A" w14:textId="77777777" w:rsidTr="00007B75">
        <w:tc>
          <w:tcPr>
            <w:tcW w:w="2254" w:type="dxa"/>
          </w:tcPr>
          <w:p w14:paraId="3B7DB6FB" w14:textId="6DE7B735" w:rsidR="00007B75" w:rsidRPr="007E514A" w:rsidRDefault="007E514A" w:rsidP="00007B75">
            <w:pPr>
              <w:spacing w:line="360" w:lineRule="auto"/>
              <w:rPr>
                <w:rFonts w:ascii="Arial" w:hAnsi="Arial" w:cs="Arial"/>
                <w:b/>
                <w:bCs/>
                <w:sz w:val="18"/>
                <w:szCs w:val="18"/>
              </w:rPr>
            </w:pPr>
            <w:r w:rsidRPr="007E514A">
              <w:rPr>
                <w:rFonts w:ascii="Arial" w:hAnsi="Arial" w:cs="Arial"/>
                <w:b/>
                <w:bCs/>
                <w:sz w:val="18"/>
                <w:szCs w:val="18"/>
              </w:rPr>
              <w:lastRenderedPageBreak/>
              <w:t>5. Encounters with employers and employees</w:t>
            </w:r>
          </w:p>
        </w:tc>
        <w:tc>
          <w:tcPr>
            <w:tcW w:w="2254" w:type="dxa"/>
          </w:tcPr>
          <w:p w14:paraId="60E1964B" w14:textId="13047FF7" w:rsidR="00007B75" w:rsidRPr="007E514A" w:rsidRDefault="007E514A" w:rsidP="00007B75">
            <w:pPr>
              <w:spacing w:line="360" w:lineRule="auto"/>
              <w:rPr>
                <w:rFonts w:ascii="Arial" w:hAnsi="Arial" w:cs="Arial"/>
                <w:b/>
                <w:bCs/>
                <w:sz w:val="18"/>
                <w:szCs w:val="18"/>
              </w:rPr>
            </w:pPr>
            <w:r w:rsidRPr="007E514A">
              <w:rPr>
                <w:rFonts w:ascii="Arial" w:hAnsi="Arial" w:cs="Arial"/>
                <w:b/>
                <w:bCs/>
                <w:sz w:val="18"/>
                <w:szCs w:val="18"/>
              </w:rPr>
              <w:t xml:space="preserve">Every pupil should have multiple opportunities to learn from employers about work, employment and the skills that are valued in the </w:t>
            </w:r>
            <w:r w:rsidRPr="007E514A">
              <w:rPr>
                <w:rFonts w:ascii="Arial" w:hAnsi="Arial" w:cs="Arial"/>
                <w:b/>
                <w:bCs/>
                <w:sz w:val="18"/>
                <w:szCs w:val="18"/>
              </w:rPr>
              <w:lastRenderedPageBreak/>
              <w:t xml:space="preserve">workplace. This can be through a range of enrichment activities including visiting speakers, mentoring and enterprise schemes. </w:t>
            </w:r>
          </w:p>
        </w:tc>
        <w:tc>
          <w:tcPr>
            <w:tcW w:w="2254" w:type="dxa"/>
          </w:tcPr>
          <w:p w14:paraId="3F44F34B" w14:textId="77777777" w:rsidR="00007B75" w:rsidRDefault="007E514A" w:rsidP="00007B75">
            <w:pPr>
              <w:spacing w:line="360" w:lineRule="auto"/>
              <w:rPr>
                <w:rFonts w:ascii="Arial" w:hAnsi="Arial" w:cs="Arial"/>
                <w:sz w:val="18"/>
                <w:szCs w:val="18"/>
              </w:rPr>
            </w:pPr>
            <w:r>
              <w:rPr>
                <w:rFonts w:ascii="Arial" w:hAnsi="Arial" w:cs="Arial"/>
                <w:sz w:val="18"/>
                <w:szCs w:val="18"/>
              </w:rPr>
              <w:lastRenderedPageBreak/>
              <w:t xml:space="preserve">*Enterprise scheme is embedded with school where pupils develop profitable in-school enterprise businesses to demonstrate their knowledge of customer </w:t>
            </w:r>
            <w:r>
              <w:rPr>
                <w:rFonts w:ascii="Arial" w:hAnsi="Arial" w:cs="Arial"/>
                <w:sz w:val="18"/>
                <w:szCs w:val="18"/>
              </w:rPr>
              <w:lastRenderedPageBreak/>
              <w:t>service and work environments. Examples of this include Christmas Fayre, fundraising for local charities and summer fayre.</w:t>
            </w:r>
          </w:p>
          <w:p w14:paraId="41FD5A77" w14:textId="06EB45ED" w:rsidR="007E514A" w:rsidRDefault="007E514A" w:rsidP="00007B75">
            <w:pPr>
              <w:spacing w:line="360" w:lineRule="auto"/>
              <w:rPr>
                <w:rFonts w:ascii="Arial" w:hAnsi="Arial" w:cs="Arial"/>
                <w:sz w:val="18"/>
                <w:szCs w:val="18"/>
              </w:rPr>
            </w:pPr>
            <w:r>
              <w:rPr>
                <w:rFonts w:ascii="Arial" w:hAnsi="Arial" w:cs="Arial"/>
                <w:sz w:val="18"/>
                <w:szCs w:val="18"/>
              </w:rPr>
              <w:t xml:space="preserve">*Ks4 and KS5 students take part in careers focus fortnight each year. </w:t>
            </w:r>
          </w:p>
          <w:p w14:paraId="06CC8760" w14:textId="77777777" w:rsidR="007E514A" w:rsidRDefault="007E514A" w:rsidP="00007B75">
            <w:pPr>
              <w:spacing w:line="360" w:lineRule="auto"/>
              <w:rPr>
                <w:rFonts w:ascii="Arial" w:hAnsi="Arial" w:cs="Arial"/>
                <w:sz w:val="18"/>
                <w:szCs w:val="18"/>
              </w:rPr>
            </w:pPr>
            <w:r>
              <w:rPr>
                <w:rFonts w:ascii="Arial" w:hAnsi="Arial" w:cs="Arial"/>
                <w:sz w:val="18"/>
                <w:szCs w:val="18"/>
              </w:rPr>
              <w:t>*</w:t>
            </w:r>
            <w:r w:rsidR="00AB062E">
              <w:rPr>
                <w:rFonts w:ascii="Arial" w:hAnsi="Arial" w:cs="Arial"/>
                <w:sz w:val="18"/>
                <w:szCs w:val="18"/>
              </w:rPr>
              <w:t>Enterprise week and my money week provide while school focus on a two-year rolling programme.</w:t>
            </w:r>
          </w:p>
          <w:p w14:paraId="77A0BCEB" w14:textId="77777777" w:rsidR="00AB062E" w:rsidRDefault="00AB062E" w:rsidP="00007B75">
            <w:pPr>
              <w:spacing w:line="360" w:lineRule="auto"/>
              <w:rPr>
                <w:rFonts w:ascii="Arial" w:hAnsi="Arial" w:cs="Arial"/>
                <w:sz w:val="18"/>
                <w:szCs w:val="18"/>
              </w:rPr>
            </w:pPr>
            <w:r>
              <w:rPr>
                <w:rFonts w:ascii="Arial" w:hAnsi="Arial" w:cs="Arial"/>
                <w:sz w:val="18"/>
                <w:szCs w:val="18"/>
              </w:rPr>
              <w:t xml:space="preserve">*KS5 work placements are weekly for specified students. </w:t>
            </w:r>
          </w:p>
          <w:p w14:paraId="2C7560E0" w14:textId="77777777" w:rsidR="00AB062E" w:rsidRDefault="00AB062E" w:rsidP="00007B75">
            <w:pPr>
              <w:spacing w:line="360" w:lineRule="auto"/>
              <w:rPr>
                <w:rFonts w:ascii="Arial" w:hAnsi="Arial" w:cs="Arial"/>
                <w:sz w:val="18"/>
                <w:szCs w:val="18"/>
              </w:rPr>
            </w:pPr>
            <w:r>
              <w:rPr>
                <w:rFonts w:ascii="Arial" w:hAnsi="Arial" w:cs="Arial"/>
                <w:sz w:val="18"/>
                <w:szCs w:val="18"/>
              </w:rPr>
              <w:t>*Enterprise education is accredited through ASDAN.</w:t>
            </w:r>
          </w:p>
          <w:p w14:paraId="494FB6A7" w14:textId="6C18AF1D" w:rsidR="00AB062E" w:rsidRPr="00160100" w:rsidRDefault="00AB062E" w:rsidP="00007B75">
            <w:pPr>
              <w:spacing w:line="360" w:lineRule="auto"/>
              <w:rPr>
                <w:rFonts w:ascii="Arial" w:hAnsi="Arial" w:cs="Arial"/>
                <w:sz w:val="18"/>
                <w:szCs w:val="18"/>
              </w:rPr>
            </w:pPr>
            <w:r>
              <w:rPr>
                <w:rFonts w:ascii="Arial" w:hAnsi="Arial" w:cs="Arial"/>
                <w:sz w:val="18"/>
                <w:szCs w:val="18"/>
              </w:rPr>
              <w:t>*Rolling programme of meaningful encounters with employers and workplaces from EYFS to KS5.</w:t>
            </w:r>
          </w:p>
        </w:tc>
        <w:tc>
          <w:tcPr>
            <w:tcW w:w="2254" w:type="dxa"/>
          </w:tcPr>
          <w:p w14:paraId="4D61195F" w14:textId="77777777" w:rsidR="00007B75" w:rsidRDefault="004528E9" w:rsidP="00007B75">
            <w:pPr>
              <w:spacing w:line="360" w:lineRule="auto"/>
              <w:rPr>
                <w:rFonts w:ascii="Arial" w:hAnsi="Arial" w:cs="Arial"/>
                <w:sz w:val="18"/>
                <w:szCs w:val="18"/>
              </w:rPr>
            </w:pPr>
            <w:r>
              <w:rPr>
                <w:rFonts w:ascii="Arial" w:hAnsi="Arial" w:cs="Arial"/>
                <w:sz w:val="18"/>
                <w:szCs w:val="18"/>
              </w:rPr>
              <w:lastRenderedPageBreak/>
              <w:t xml:space="preserve">The school is increasingly part of the local community through work and employer linked opportunities and visits. </w:t>
            </w:r>
          </w:p>
          <w:p w14:paraId="106E32CD" w14:textId="77777777" w:rsidR="004528E9" w:rsidRDefault="004528E9" w:rsidP="00007B75">
            <w:pPr>
              <w:spacing w:line="360" w:lineRule="auto"/>
              <w:rPr>
                <w:rFonts w:ascii="Arial" w:hAnsi="Arial" w:cs="Arial"/>
                <w:sz w:val="18"/>
                <w:szCs w:val="18"/>
              </w:rPr>
            </w:pPr>
          </w:p>
          <w:p w14:paraId="38C513F2" w14:textId="68AB842E" w:rsidR="004528E9" w:rsidRDefault="004528E9" w:rsidP="00007B75">
            <w:pPr>
              <w:spacing w:line="360" w:lineRule="auto"/>
              <w:rPr>
                <w:rFonts w:ascii="Arial" w:hAnsi="Arial" w:cs="Arial"/>
                <w:sz w:val="18"/>
                <w:szCs w:val="18"/>
              </w:rPr>
            </w:pPr>
            <w:r>
              <w:rPr>
                <w:rFonts w:ascii="Arial" w:hAnsi="Arial" w:cs="Arial"/>
                <w:sz w:val="18"/>
                <w:szCs w:val="18"/>
              </w:rPr>
              <w:lastRenderedPageBreak/>
              <w:t>Statutory encounters are met.</w:t>
            </w:r>
          </w:p>
          <w:p w14:paraId="1878CD50" w14:textId="77777777" w:rsidR="004528E9" w:rsidRDefault="004528E9" w:rsidP="00007B75">
            <w:pPr>
              <w:spacing w:line="360" w:lineRule="auto"/>
              <w:rPr>
                <w:rFonts w:ascii="Arial" w:hAnsi="Arial" w:cs="Arial"/>
                <w:sz w:val="18"/>
                <w:szCs w:val="18"/>
              </w:rPr>
            </w:pPr>
          </w:p>
          <w:p w14:paraId="0673C1E2" w14:textId="6B4F9D51" w:rsidR="004528E9" w:rsidRDefault="004528E9" w:rsidP="00007B75">
            <w:pPr>
              <w:spacing w:line="360" w:lineRule="auto"/>
              <w:rPr>
                <w:rFonts w:ascii="Arial" w:hAnsi="Arial" w:cs="Arial"/>
                <w:sz w:val="18"/>
                <w:szCs w:val="18"/>
              </w:rPr>
            </w:pPr>
            <w:r>
              <w:rPr>
                <w:rFonts w:ascii="Arial" w:hAnsi="Arial" w:cs="Arial"/>
                <w:sz w:val="18"/>
                <w:szCs w:val="18"/>
              </w:rPr>
              <w:t xml:space="preserve">Students are made aware of local jobs through these links. </w:t>
            </w:r>
          </w:p>
          <w:p w14:paraId="59AA70D2" w14:textId="77777777" w:rsidR="004528E9" w:rsidRDefault="004528E9" w:rsidP="00007B75">
            <w:pPr>
              <w:spacing w:line="360" w:lineRule="auto"/>
              <w:rPr>
                <w:rFonts w:ascii="Arial" w:hAnsi="Arial" w:cs="Arial"/>
                <w:sz w:val="18"/>
                <w:szCs w:val="18"/>
              </w:rPr>
            </w:pPr>
          </w:p>
          <w:p w14:paraId="5BAE0894" w14:textId="2A705EB9" w:rsidR="004528E9" w:rsidRDefault="004528E9" w:rsidP="00007B75">
            <w:pPr>
              <w:spacing w:line="360" w:lineRule="auto"/>
              <w:rPr>
                <w:rFonts w:ascii="Arial" w:hAnsi="Arial" w:cs="Arial"/>
                <w:sz w:val="18"/>
                <w:szCs w:val="18"/>
              </w:rPr>
            </w:pPr>
            <w:r>
              <w:rPr>
                <w:rFonts w:ascii="Arial" w:hAnsi="Arial" w:cs="Arial"/>
                <w:sz w:val="18"/>
                <w:szCs w:val="18"/>
              </w:rPr>
              <w:t xml:space="preserve">The enterprise network enables the school to be shared with local employers and opportunities for work experience and visits have increased. </w:t>
            </w:r>
          </w:p>
          <w:p w14:paraId="49D5825A" w14:textId="77777777" w:rsidR="004528E9" w:rsidRDefault="004528E9" w:rsidP="00007B75">
            <w:pPr>
              <w:spacing w:line="360" w:lineRule="auto"/>
              <w:rPr>
                <w:rFonts w:ascii="Arial" w:hAnsi="Arial" w:cs="Arial"/>
                <w:sz w:val="18"/>
                <w:szCs w:val="18"/>
              </w:rPr>
            </w:pPr>
          </w:p>
          <w:p w14:paraId="72D497CB" w14:textId="18649B6B" w:rsidR="004528E9" w:rsidRDefault="004528E9" w:rsidP="00007B75">
            <w:pPr>
              <w:spacing w:line="360" w:lineRule="auto"/>
              <w:rPr>
                <w:rFonts w:ascii="Arial" w:hAnsi="Arial" w:cs="Arial"/>
                <w:sz w:val="18"/>
                <w:szCs w:val="18"/>
              </w:rPr>
            </w:pPr>
            <w:r>
              <w:rPr>
                <w:rFonts w:ascii="Arial" w:hAnsi="Arial" w:cs="Arial"/>
                <w:sz w:val="18"/>
                <w:szCs w:val="18"/>
              </w:rPr>
              <w:t xml:space="preserve">The school is linked to Cornwall Council Veryan, offering a range of work experience opportunities to students from year 9. </w:t>
            </w:r>
          </w:p>
          <w:p w14:paraId="4DFB632E" w14:textId="77777777" w:rsidR="004528E9" w:rsidRDefault="004528E9" w:rsidP="00007B75">
            <w:pPr>
              <w:spacing w:line="360" w:lineRule="auto"/>
              <w:rPr>
                <w:rFonts w:ascii="Arial" w:hAnsi="Arial" w:cs="Arial"/>
                <w:sz w:val="18"/>
                <w:szCs w:val="18"/>
              </w:rPr>
            </w:pPr>
          </w:p>
          <w:p w14:paraId="121F04BB" w14:textId="56398DFE" w:rsidR="004528E9" w:rsidRPr="00160100" w:rsidRDefault="004528E9" w:rsidP="004528E9">
            <w:pPr>
              <w:spacing w:line="360" w:lineRule="auto"/>
              <w:rPr>
                <w:rFonts w:ascii="Arial" w:hAnsi="Arial" w:cs="Arial"/>
                <w:sz w:val="18"/>
                <w:szCs w:val="18"/>
              </w:rPr>
            </w:pPr>
            <w:r>
              <w:rPr>
                <w:rFonts w:ascii="Arial" w:hAnsi="Arial" w:cs="Arial"/>
                <w:sz w:val="18"/>
                <w:szCs w:val="18"/>
              </w:rPr>
              <w:t xml:space="preserve">The enterprise projects mean regular opportunities for learners to experience the world of work and their future can be discussed. </w:t>
            </w:r>
          </w:p>
        </w:tc>
      </w:tr>
      <w:tr w:rsidR="00007B75" w:rsidRPr="00160100" w14:paraId="58E7CFC2" w14:textId="77777777" w:rsidTr="00007B75">
        <w:tc>
          <w:tcPr>
            <w:tcW w:w="2254" w:type="dxa"/>
          </w:tcPr>
          <w:p w14:paraId="1FE2AFDF" w14:textId="03FD3EAB" w:rsidR="00007B75" w:rsidRPr="00AB062E" w:rsidRDefault="00AB062E" w:rsidP="00007B75">
            <w:pPr>
              <w:spacing w:line="360" w:lineRule="auto"/>
              <w:rPr>
                <w:rFonts w:ascii="Arial" w:hAnsi="Arial" w:cs="Arial"/>
                <w:b/>
                <w:bCs/>
                <w:sz w:val="18"/>
                <w:szCs w:val="18"/>
              </w:rPr>
            </w:pPr>
            <w:r w:rsidRPr="00AB062E">
              <w:rPr>
                <w:rFonts w:ascii="Arial" w:hAnsi="Arial" w:cs="Arial"/>
                <w:b/>
                <w:bCs/>
                <w:sz w:val="18"/>
                <w:szCs w:val="18"/>
              </w:rPr>
              <w:lastRenderedPageBreak/>
              <w:t>6. Experiences of workplaces</w:t>
            </w:r>
          </w:p>
        </w:tc>
        <w:tc>
          <w:tcPr>
            <w:tcW w:w="2254" w:type="dxa"/>
          </w:tcPr>
          <w:p w14:paraId="5681C4F8" w14:textId="3933F535" w:rsidR="00007B75" w:rsidRPr="00AB062E" w:rsidRDefault="00A9396B" w:rsidP="00007B75">
            <w:pPr>
              <w:spacing w:line="360" w:lineRule="auto"/>
              <w:rPr>
                <w:rFonts w:ascii="Arial" w:hAnsi="Arial" w:cs="Arial"/>
                <w:b/>
                <w:bCs/>
                <w:sz w:val="18"/>
                <w:szCs w:val="18"/>
              </w:rPr>
            </w:pPr>
            <w:r>
              <w:rPr>
                <w:rFonts w:ascii="Arial" w:hAnsi="Arial" w:cs="Arial"/>
                <w:b/>
                <w:bCs/>
                <w:sz w:val="18"/>
                <w:szCs w:val="18"/>
              </w:rPr>
              <w:t>Every pupil should have first-hand experiences of the workplace through work visits, work shadowing and/or work experience</w:t>
            </w:r>
          </w:p>
        </w:tc>
        <w:tc>
          <w:tcPr>
            <w:tcW w:w="2254" w:type="dxa"/>
          </w:tcPr>
          <w:p w14:paraId="3F07599C" w14:textId="1892D8F0" w:rsidR="00007B75" w:rsidRDefault="00AB062E" w:rsidP="00007B75">
            <w:pPr>
              <w:spacing w:line="360" w:lineRule="auto"/>
              <w:rPr>
                <w:rFonts w:ascii="Arial" w:hAnsi="Arial" w:cs="Arial"/>
                <w:sz w:val="18"/>
                <w:szCs w:val="18"/>
              </w:rPr>
            </w:pPr>
            <w:r>
              <w:rPr>
                <w:rFonts w:ascii="Arial" w:hAnsi="Arial" w:cs="Arial"/>
                <w:sz w:val="18"/>
                <w:szCs w:val="18"/>
              </w:rPr>
              <w:t xml:space="preserve">*We are supported to build a network of engaged employers through consultation with the career’s enterprise company – our dedicated enterprise advisors. The programme provides a framework for work experience projects and opportunities (school based, visits and work experience). </w:t>
            </w:r>
          </w:p>
          <w:p w14:paraId="05907C1C" w14:textId="77777777" w:rsidR="00AB062E" w:rsidRDefault="00AB062E" w:rsidP="00007B75">
            <w:pPr>
              <w:spacing w:line="360" w:lineRule="auto"/>
              <w:rPr>
                <w:rFonts w:ascii="Arial" w:hAnsi="Arial" w:cs="Arial"/>
                <w:sz w:val="18"/>
                <w:szCs w:val="18"/>
              </w:rPr>
            </w:pPr>
            <w:r>
              <w:rPr>
                <w:rFonts w:ascii="Arial" w:hAnsi="Arial" w:cs="Arial"/>
                <w:sz w:val="18"/>
                <w:szCs w:val="18"/>
              </w:rPr>
              <w:t xml:space="preserve">*Students undergo a planned programme of volunteering and work experience from year 9 </w:t>
            </w:r>
            <w:r>
              <w:rPr>
                <w:rFonts w:ascii="Arial" w:hAnsi="Arial" w:cs="Arial"/>
                <w:sz w:val="18"/>
                <w:szCs w:val="18"/>
              </w:rPr>
              <w:lastRenderedPageBreak/>
              <w:t xml:space="preserve">onwards which offers opportunities in a variety of workplaces. </w:t>
            </w:r>
          </w:p>
          <w:p w14:paraId="1EC929BE" w14:textId="77777777" w:rsidR="00AB062E" w:rsidRDefault="00AB062E" w:rsidP="00007B75">
            <w:pPr>
              <w:spacing w:line="360" w:lineRule="auto"/>
              <w:rPr>
                <w:rFonts w:ascii="Arial" w:hAnsi="Arial" w:cs="Arial"/>
                <w:sz w:val="18"/>
                <w:szCs w:val="18"/>
              </w:rPr>
            </w:pPr>
            <w:r>
              <w:rPr>
                <w:rFonts w:ascii="Arial" w:hAnsi="Arial" w:cs="Arial"/>
                <w:sz w:val="18"/>
                <w:szCs w:val="18"/>
              </w:rPr>
              <w:t xml:space="preserve">*Students are fully supported to engage with employers through a range of suitable activities. </w:t>
            </w:r>
          </w:p>
          <w:p w14:paraId="51603063" w14:textId="59DC8EB8" w:rsidR="00AB062E" w:rsidRDefault="00AB062E" w:rsidP="00007B75">
            <w:pPr>
              <w:spacing w:line="360" w:lineRule="auto"/>
              <w:rPr>
                <w:rFonts w:ascii="Arial" w:hAnsi="Arial" w:cs="Arial"/>
                <w:sz w:val="18"/>
                <w:szCs w:val="18"/>
              </w:rPr>
            </w:pPr>
            <w:r>
              <w:rPr>
                <w:rFonts w:ascii="Arial" w:hAnsi="Arial" w:cs="Arial"/>
                <w:sz w:val="18"/>
                <w:szCs w:val="18"/>
              </w:rPr>
              <w:t xml:space="preserve">*Employers can receive training and many opportunities to have raised disability awareness through encounters with work experiences co-coordinator, and the role of linked enterprise advisor through careers and enterprise company. </w:t>
            </w:r>
          </w:p>
          <w:p w14:paraId="300EEA46" w14:textId="77777777" w:rsidR="00AB062E" w:rsidRDefault="00AB062E" w:rsidP="00007B75">
            <w:pPr>
              <w:spacing w:line="360" w:lineRule="auto"/>
              <w:rPr>
                <w:rFonts w:ascii="Arial" w:hAnsi="Arial" w:cs="Arial"/>
                <w:sz w:val="18"/>
                <w:szCs w:val="18"/>
              </w:rPr>
            </w:pPr>
            <w:r>
              <w:rPr>
                <w:rFonts w:ascii="Arial" w:hAnsi="Arial" w:cs="Arial"/>
                <w:sz w:val="18"/>
                <w:szCs w:val="18"/>
              </w:rPr>
              <w:t>*Rolling programme of meaningful encounters with employers and workplaces from EYFS to KS5.</w:t>
            </w:r>
          </w:p>
          <w:p w14:paraId="4B6E3875" w14:textId="147A2095" w:rsidR="00AB062E" w:rsidRPr="00160100" w:rsidRDefault="00AB062E" w:rsidP="00007B75">
            <w:pPr>
              <w:spacing w:line="360" w:lineRule="auto"/>
              <w:rPr>
                <w:rFonts w:ascii="Arial" w:hAnsi="Arial" w:cs="Arial"/>
                <w:sz w:val="18"/>
                <w:szCs w:val="18"/>
              </w:rPr>
            </w:pPr>
            <w:r>
              <w:rPr>
                <w:rFonts w:ascii="Arial" w:hAnsi="Arial" w:cs="Arial"/>
                <w:sz w:val="18"/>
                <w:szCs w:val="18"/>
              </w:rPr>
              <w:t xml:space="preserve">The school is a disability confident employer. </w:t>
            </w:r>
          </w:p>
        </w:tc>
        <w:tc>
          <w:tcPr>
            <w:tcW w:w="2254" w:type="dxa"/>
          </w:tcPr>
          <w:p w14:paraId="30635755" w14:textId="77777777" w:rsidR="004528E9" w:rsidRDefault="004528E9" w:rsidP="00007B75">
            <w:pPr>
              <w:spacing w:line="360" w:lineRule="auto"/>
              <w:rPr>
                <w:rFonts w:ascii="Arial" w:hAnsi="Arial" w:cs="Arial"/>
                <w:sz w:val="18"/>
                <w:szCs w:val="18"/>
              </w:rPr>
            </w:pPr>
            <w:r>
              <w:rPr>
                <w:rFonts w:ascii="Arial" w:hAnsi="Arial" w:cs="Arial"/>
                <w:sz w:val="18"/>
                <w:szCs w:val="18"/>
              </w:rPr>
              <w:lastRenderedPageBreak/>
              <w:t>Work experience happens regularly for all students from KS3 upward – joint and group placements are part of this, as is a focus on transition as an important step towards future work.</w:t>
            </w:r>
          </w:p>
          <w:p w14:paraId="7BA20C27" w14:textId="77777777" w:rsidR="004528E9" w:rsidRDefault="004528E9" w:rsidP="00007B75">
            <w:pPr>
              <w:spacing w:line="360" w:lineRule="auto"/>
              <w:rPr>
                <w:rFonts w:ascii="Arial" w:hAnsi="Arial" w:cs="Arial"/>
                <w:sz w:val="18"/>
                <w:szCs w:val="18"/>
              </w:rPr>
            </w:pPr>
          </w:p>
          <w:p w14:paraId="3391838D" w14:textId="77777777" w:rsidR="00007B75" w:rsidRDefault="004528E9" w:rsidP="00007B75">
            <w:pPr>
              <w:spacing w:line="360" w:lineRule="auto"/>
              <w:rPr>
                <w:rFonts w:ascii="Arial" w:hAnsi="Arial" w:cs="Arial"/>
                <w:sz w:val="18"/>
                <w:szCs w:val="18"/>
              </w:rPr>
            </w:pPr>
            <w:r>
              <w:rPr>
                <w:rFonts w:ascii="Arial" w:hAnsi="Arial" w:cs="Arial"/>
                <w:sz w:val="18"/>
                <w:szCs w:val="18"/>
              </w:rPr>
              <w:t xml:space="preserve">The school is part of the careers Hub and Cornwall Council Veryan and has access to resources and links to give greater workplace opportunities.  </w:t>
            </w:r>
          </w:p>
          <w:p w14:paraId="28D70A8A" w14:textId="77777777" w:rsidR="004528E9" w:rsidRDefault="004528E9" w:rsidP="00007B75">
            <w:pPr>
              <w:spacing w:line="360" w:lineRule="auto"/>
              <w:rPr>
                <w:rFonts w:ascii="Arial" w:hAnsi="Arial" w:cs="Arial"/>
                <w:sz w:val="18"/>
                <w:szCs w:val="18"/>
              </w:rPr>
            </w:pPr>
          </w:p>
          <w:p w14:paraId="31F37854" w14:textId="77777777" w:rsidR="004528E9" w:rsidRDefault="004528E9" w:rsidP="00007B75">
            <w:pPr>
              <w:spacing w:line="360" w:lineRule="auto"/>
              <w:rPr>
                <w:rFonts w:ascii="Arial" w:hAnsi="Arial" w:cs="Arial"/>
                <w:sz w:val="18"/>
                <w:szCs w:val="18"/>
              </w:rPr>
            </w:pPr>
            <w:r>
              <w:rPr>
                <w:rFonts w:ascii="Arial" w:hAnsi="Arial" w:cs="Arial"/>
                <w:sz w:val="18"/>
                <w:szCs w:val="18"/>
              </w:rPr>
              <w:lastRenderedPageBreak/>
              <w:t xml:space="preserve">The Careers Hub SEN focus allows for more relevant opportunities. </w:t>
            </w:r>
          </w:p>
          <w:p w14:paraId="363E44D3" w14:textId="77777777" w:rsidR="004528E9" w:rsidRDefault="004528E9" w:rsidP="00007B75">
            <w:pPr>
              <w:spacing w:line="360" w:lineRule="auto"/>
              <w:rPr>
                <w:rFonts w:ascii="Arial" w:hAnsi="Arial" w:cs="Arial"/>
                <w:sz w:val="18"/>
                <w:szCs w:val="18"/>
              </w:rPr>
            </w:pPr>
          </w:p>
          <w:p w14:paraId="3F64A71F" w14:textId="77777777" w:rsidR="004528E9" w:rsidRDefault="004528E9" w:rsidP="00007B75">
            <w:pPr>
              <w:spacing w:line="360" w:lineRule="auto"/>
              <w:rPr>
                <w:rFonts w:ascii="Arial" w:hAnsi="Arial" w:cs="Arial"/>
                <w:sz w:val="18"/>
                <w:szCs w:val="18"/>
              </w:rPr>
            </w:pPr>
            <w:r>
              <w:rPr>
                <w:rFonts w:ascii="Arial" w:hAnsi="Arial" w:cs="Arial"/>
                <w:sz w:val="18"/>
                <w:szCs w:val="18"/>
              </w:rPr>
              <w:t xml:space="preserve">Cross working with SPT schools means resources can be pooled together and more visits can be given to more year groups. </w:t>
            </w:r>
          </w:p>
          <w:p w14:paraId="34423F87" w14:textId="77777777" w:rsidR="004528E9" w:rsidRDefault="004528E9" w:rsidP="00007B75">
            <w:pPr>
              <w:spacing w:line="360" w:lineRule="auto"/>
              <w:rPr>
                <w:rFonts w:ascii="Arial" w:hAnsi="Arial" w:cs="Arial"/>
                <w:sz w:val="18"/>
                <w:szCs w:val="18"/>
              </w:rPr>
            </w:pPr>
          </w:p>
          <w:p w14:paraId="6CCD37F9" w14:textId="4F98A957" w:rsidR="004528E9" w:rsidRDefault="004528E9" w:rsidP="00007B75">
            <w:pPr>
              <w:spacing w:line="360" w:lineRule="auto"/>
              <w:rPr>
                <w:rFonts w:ascii="Arial" w:hAnsi="Arial" w:cs="Arial"/>
                <w:sz w:val="18"/>
                <w:szCs w:val="18"/>
              </w:rPr>
            </w:pPr>
            <w:r>
              <w:rPr>
                <w:rFonts w:ascii="Arial" w:hAnsi="Arial" w:cs="Arial"/>
                <w:sz w:val="18"/>
                <w:szCs w:val="18"/>
              </w:rPr>
              <w:t xml:space="preserve">Review of students demonstrates that they are more confident in engaging with employers and workplace visits. </w:t>
            </w:r>
          </w:p>
          <w:p w14:paraId="68930BF9" w14:textId="77777777" w:rsidR="004528E9" w:rsidRDefault="004528E9" w:rsidP="00007B75">
            <w:pPr>
              <w:spacing w:line="360" w:lineRule="auto"/>
              <w:rPr>
                <w:rFonts w:ascii="Arial" w:hAnsi="Arial" w:cs="Arial"/>
                <w:sz w:val="18"/>
                <w:szCs w:val="18"/>
              </w:rPr>
            </w:pPr>
          </w:p>
          <w:p w14:paraId="5E78BC97" w14:textId="28BBD2EA" w:rsidR="004528E9" w:rsidRPr="00160100" w:rsidRDefault="004528E9" w:rsidP="004528E9">
            <w:pPr>
              <w:spacing w:line="360" w:lineRule="auto"/>
              <w:rPr>
                <w:rFonts w:ascii="Arial" w:hAnsi="Arial" w:cs="Arial"/>
                <w:sz w:val="18"/>
                <w:szCs w:val="18"/>
              </w:rPr>
            </w:pPr>
            <w:r>
              <w:rPr>
                <w:rFonts w:ascii="Arial" w:hAnsi="Arial" w:cs="Arial"/>
                <w:sz w:val="18"/>
                <w:szCs w:val="18"/>
              </w:rPr>
              <w:t xml:space="preserve">Links to job centre plus allows for families to benefit from the emphasis on employment and work and the links for families can be developed once students have left the school. </w:t>
            </w:r>
          </w:p>
        </w:tc>
      </w:tr>
      <w:tr w:rsidR="00007B75" w:rsidRPr="00160100" w14:paraId="592B3F79" w14:textId="77777777" w:rsidTr="00007B75">
        <w:tc>
          <w:tcPr>
            <w:tcW w:w="2254" w:type="dxa"/>
          </w:tcPr>
          <w:p w14:paraId="501A3CB0" w14:textId="36CD9EA9" w:rsidR="00007B75" w:rsidRPr="00AB062E" w:rsidRDefault="00AB062E" w:rsidP="00007B75">
            <w:pPr>
              <w:spacing w:line="360" w:lineRule="auto"/>
              <w:rPr>
                <w:rFonts w:ascii="Arial" w:hAnsi="Arial" w:cs="Arial"/>
                <w:b/>
                <w:bCs/>
                <w:sz w:val="18"/>
                <w:szCs w:val="18"/>
              </w:rPr>
            </w:pPr>
            <w:r>
              <w:rPr>
                <w:rFonts w:ascii="Arial" w:hAnsi="Arial" w:cs="Arial"/>
                <w:b/>
                <w:bCs/>
                <w:sz w:val="18"/>
                <w:szCs w:val="18"/>
              </w:rPr>
              <w:lastRenderedPageBreak/>
              <w:t>7. Encounters with further/higher education</w:t>
            </w:r>
          </w:p>
        </w:tc>
        <w:tc>
          <w:tcPr>
            <w:tcW w:w="2254" w:type="dxa"/>
          </w:tcPr>
          <w:p w14:paraId="19970568" w14:textId="784335ED" w:rsidR="00007B75" w:rsidRPr="00AB062E" w:rsidRDefault="008E398A" w:rsidP="00007B75">
            <w:pPr>
              <w:spacing w:line="360" w:lineRule="auto"/>
              <w:rPr>
                <w:rFonts w:ascii="Arial" w:hAnsi="Arial" w:cs="Arial"/>
                <w:b/>
                <w:bCs/>
                <w:sz w:val="18"/>
                <w:szCs w:val="18"/>
              </w:rPr>
            </w:pPr>
            <w:r>
              <w:rPr>
                <w:rFonts w:ascii="Arial" w:hAnsi="Arial" w:cs="Arial"/>
                <w:b/>
                <w:bCs/>
                <w:sz w:val="18"/>
                <w:szCs w:val="18"/>
              </w:rPr>
              <w:t xml:space="preserve">All pupils should understand the full range of learning opportunities that are available to them. This includes both academic and vocational routes and learning in schools, universities and in the workplace. </w:t>
            </w:r>
          </w:p>
        </w:tc>
        <w:tc>
          <w:tcPr>
            <w:tcW w:w="2254" w:type="dxa"/>
          </w:tcPr>
          <w:p w14:paraId="6ECE6BF6" w14:textId="77777777" w:rsidR="00007B75" w:rsidRDefault="00580CDE" w:rsidP="00007B75">
            <w:pPr>
              <w:spacing w:line="360" w:lineRule="auto"/>
              <w:rPr>
                <w:rFonts w:ascii="Arial" w:hAnsi="Arial" w:cs="Arial"/>
                <w:sz w:val="18"/>
                <w:szCs w:val="18"/>
              </w:rPr>
            </w:pPr>
            <w:r>
              <w:rPr>
                <w:rFonts w:ascii="Arial" w:hAnsi="Arial" w:cs="Arial"/>
                <w:sz w:val="18"/>
                <w:szCs w:val="18"/>
              </w:rPr>
              <w:t xml:space="preserve">*Students will experience college/higher education options from year 9 and make visits to these providers. </w:t>
            </w:r>
          </w:p>
          <w:p w14:paraId="436701AF" w14:textId="3FC1291F" w:rsidR="00580CDE" w:rsidRDefault="00580CDE" w:rsidP="00007B75">
            <w:pPr>
              <w:spacing w:line="360" w:lineRule="auto"/>
              <w:rPr>
                <w:rFonts w:ascii="Arial" w:hAnsi="Arial" w:cs="Arial"/>
                <w:sz w:val="18"/>
                <w:szCs w:val="18"/>
              </w:rPr>
            </w:pPr>
            <w:r>
              <w:rPr>
                <w:rFonts w:ascii="Arial" w:hAnsi="Arial" w:cs="Arial"/>
                <w:sz w:val="18"/>
                <w:szCs w:val="18"/>
              </w:rPr>
              <w:t xml:space="preserve">*Provider access policy is in place and published on school website, so links are visible for all providers. </w:t>
            </w:r>
          </w:p>
          <w:p w14:paraId="4C6BC391" w14:textId="77777777" w:rsidR="00580CDE" w:rsidRDefault="00580CDE" w:rsidP="00007B75">
            <w:pPr>
              <w:spacing w:line="360" w:lineRule="auto"/>
              <w:rPr>
                <w:rFonts w:ascii="Arial" w:hAnsi="Arial" w:cs="Arial"/>
                <w:sz w:val="18"/>
                <w:szCs w:val="18"/>
              </w:rPr>
            </w:pPr>
            <w:r>
              <w:rPr>
                <w:rFonts w:ascii="Arial" w:hAnsi="Arial" w:cs="Arial"/>
                <w:sz w:val="18"/>
                <w:szCs w:val="18"/>
              </w:rPr>
              <w:t xml:space="preserve">*Link with local colleges for transition purposes is in place. </w:t>
            </w:r>
          </w:p>
          <w:p w14:paraId="7457D6AC" w14:textId="77777777" w:rsidR="00580CDE" w:rsidRDefault="00580CDE" w:rsidP="00007B75">
            <w:pPr>
              <w:spacing w:line="360" w:lineRule="auto"/>
              <w:rPr>
                <w:rFonts w:ascii="Arial" w:hAnsi="Arial" w:cs="Arial"/>
                <w:sz w:val="18"/>
                <w:szCs w:val="18"/>
              </w:rPr>
            </w:pPr>
            <w:r>
              <w:rPr>
                <w:rFonts w:ascii="Arial" w:hAnsi="Arial" w:cs="Arial"/>
                <w:sz w:val="18"/>
                <w:szCs w:val="18"/>
              </w:rPr>
              <w:t>*Careers speakers are invited into school to provide regular information for students.</w:t>
            </w:r>
          </w:p>
          <w:p w14:paraId="75838EB8" w14:textId="77777777" w:rsidR="00580CDE" w:rsidRDefault="00580CDE" w:rsidP="00007B75">
            <w:pPr>
              <w:spacing w:line="360" w:lineRule="auto"/>
              <w:rPr>
                <w:rFonts w:ascii="Arial" w:hAnsi="Arial" w:cs="Arial"/>
                <w:sz w:val="18"/>
                <w:szCs w:val="18"/>
              </w:rPr>
            </w:pPr>
            <w:r>
              <w:rPr>
                <w:rFonts w:ascii="Arial" w:hAnsi="Arial" w:cs="Arial"/>
                <w:sz w:val="18"/>
                <w:szCs w:val="18"/>
              </w:rPr>
              <w:lastRenderedPageBreak/>
              <w:t xml:space="preserve">*Programme of events across the year for parents to come and speak with providers – informing their young person in their options. </w:t>
            </w:r>
          </w:p>
          <w:p w14:paraId="51B7159C" w14:textId="2D3B0B42" w:rsidR="00580CDE" w:rsidRPr="00160100" w:rsidRDefault="00580CDE" w:rsidP="00007B75">
            <w:pPr>
              <w:spacing w:line="360" w:lineRule="auto"/>
              <w:rPr>
                <w:rFonts w:ascii="Arial" w:hAnsi="Arial" w:cs="Arial"/>
                <w:sz w:val="18"/>
                <w:szCs w:val="18"/>
              </w:rPr>
            </w:pPr>
            <w:r>
              <w:rPr>
                <w:rFonts w:ascii="Arial" w:hAnsi="Arial" w:cs="Arial"/>
                <w:sz w:val="18"/>
                <w:szCs w:val="18"/>
              </w:rPr>
              <w:t xml:space="preserve">*Autumn and Spring terms transition events ‘your child’s future’ and county post-16 transition fayre are held with local providers in attendance. </w:t>
            </w:r>
          </w:p>
        </w:tc>
        <w:tc>
          <w:tcPr>
            <w:tcW w:w="2254" w:type="dxa"/>
          </w:tcPr>
          <w:p w14:paraId="7956517A" w14:textId="77777777" w:rsidR="00007B75" w:rsidRDefault="004528E9" w:rsidP="00007B75">
            <w:pPr>
              <w:spacing w:line="360" w:lineRule="auto"/>
              <w:rPr>
                <w:rFonts w:ascii="Arial" w:hAnsi="Arial" w:cs="Arial"/>
                <w:sz w:val="18"/>
                <w:szCs w:val="18"/>
              </w:rPr>
            </w:pPr>
            <w:r>
              <w:rPr>
                <w:rFonts w:ascii="Arial" w:hAnsi="Arial" w:cs="Arial"/>
                <w:sz w:val="18"/>
                <w:szCs w:val="18"/>
              </w:rPr>
              <w:lastRenderedPageBreak/>
              <w:t xml:space="preserve">All students in year 14 have a bespoke transition programme which gives them a minimum of a </w:t>
            </w:r>
            <w:r w:rsidR="00CA6DE1">
              <w:rPr>
                <w:rFonts w:ascii="Arial" w:hAnsi="Arial" w:cs="Arial"/>
                <w:sz w:val="18"/>
                <w:szCs w:val="18"/>
              </w:rPr>
              <w:t xml:space="preserve">term of weekly transitions to their next placement. </w:t>
            </w:r>
          </w:p>
          <w:p w14:paraId="0598C043" w14:textId="77777777" w:rsidR="00CA6DE1" w:rsidRDefault="00CA6DE1" w:rsidP="00007B75">
            <w:pPr>
              <w:spacing w:line="360" w:lineRule="auto"/>
              <w:rPr>
                <w:rFonts w:ascii="Arial" w:hAnsi="Arial" w:cs="Arial"/>
                <w:sz w:val="18"/>
                <w:szCs w:val="18"/>
              </w:rPr>
            </w:pPr>
          </w:p>
          <w:p w14:paraId="0093EB32" w14:textId="792E155B" w:rsidR="00CA6DE1" w:rsidRDefault="00CA6DE1" w:rsidP="00007B75">
            <w:pPr>
              <w:spacing w:line="360" w:lineRule="auto"/>
              <w:rPr>
                <w:rFonts w:ascii="Arial" w:hAnsi="Arial" w:cs="Arial"/>
                <w:sz w:val="18"/>
                <w:szCs w:val="18"/>
              </w:rPr>
            </w:pPr>
            <w:r>
              <w:rPr>
                <w:rFonts w:ascii="Arial" w:hAnsi="Arial" w:cs="Arial"/>
                <w:sz w:val="18"/>
                <w:szCs w:val="18"/>
              </w:rPr>
              <w:t xml:space="preserve">Review of college and further education placements means that students visit the relevant and meaningful placements with </w:t>
            </w:r>
            <w:r w:rsidR="00FC4DA2">
              <w:rPr>
                <w:rFonts w:ascii="Arial" w:hAnsi="Arial" w:cs="Arial"/>
                <w:sz w:val="18"/>
                <w:szCs w:val="18"/>
              </w:rPr>
              <w:t>school,</w:t>
            </w:r>
            <w:r>
              <w:rPr>
                <w:rFonts w:ascii="Arial" w:hAnsi="Arial" w:cs="Arial"/>
                <w:sz w:val="18"/>
                <w:szCs w:val="18"/>
              </w:rPr>
              <w:t xml:space="preserve"> and these are shared with families and carers. </w:t>
            </w:r>
          </w:p>
          <w:p w14:paraId="6C1C2F80" w14:textId="77777777" w:rsidR="00CA6DE1" w:rsidRDefault="00CA6DE1" w:rsidP="00007B75">
            <w:pPr>
              <w:spacing w:line="360" w:lineRule="auto"/>
              <w:rPr>
                <w:rFonts w:ascii="Arial" w:hAnsi="Arial" w:cs="Arial"/>
                <w:sz w:val="18"/>
                <w:szCs w:val="18"/>
              </w:rPr>
            </w:pPr>
          </w:p>
          <w:p w14:paraId="3A0C184C" w14:textId="3E19F208" w:rsidR="00CA6DE1" w:rsidRDefault="00CA6DE1" w:rsidP="00007B75">
            <w:pPr>
              <w:spacing w:line="360" w:lineRule="auto"/>
              <w:rPr>
                <w:rFonts w:ascii="Arial" w:hAnsi="Arial" w:cs="Arial"/>
                <w:sz w:val="18"/>
                <w:szCs w:val="18"/>
              </w:rPr>
            </w:pPr>
            <w:r>
              <w:rPr>
                <w:rFonts w:ascii="Arial" w:hAnsi="Arial" w:cs="Arial"/>
                <w:sz w:val="18"/>
                <w:szCs w:val="18"/>
              </w:rPr>
              <w:lastRenderedPageBreak/>
              <w:t xml:space="preserve">Access and relationships with local college is strong and ensures a strong foundation of learning. </w:t>
            </w:r>
          </w:p>
          <w:p w14:paraId="72654EA6" w14:textId="77777777" w:rsidR="00CA6DE1" w:rsidRDefault="00CA6DE1" w:rsidP="00007B75">
            <w:pPr>
              <w:spacing w:line="360" w:lineRule="auto"/>
              <w:rPr>
                <w:rFonts w:ascii="Arial" w:hAnsi="Arial" w:cs="Arial"/>
                <w:sz w:val="18"/>
                <w:szCs w:val="18"/>
              </w:rPr>
            </w:pPr>
          </w:p>
          <w:p w14:paraId="77C4EFAA" w14:textId="03B05972" w:rsidR="00CA6DE1" w:rsidRPr="00160100" w:rsidRDefault="00CA6DE1" w:rsidP="00007B75">
            <w:pPr>
              <w:spacing w:line="360" w:lineRule="auto"/>
              <w:rPr>
                <w:rFonts w:ascii="Arial" w:hAnsi="Arial" w:cs="Arial"/>
                <w:sz w:val="18"/>
                <w:szCs w:val="18"/>
              </w:rPr>
            </w:pPr>
            <w:r>
              <w:rPr>
                <w:rFonts w:ascii="Arial" w:hAnsi="Arial" w:cs="Arial"/>
                <w:sz w:val="18"/>
                <w:szCs w:val="18"/>
              </w:rPr>
              <w:t xml:space="preserve">Access to the SEN Skills Show this year meant an introduction to a variety of educational providers for students from KS3, 4 and 5 which was discussed with the students. </w:t>
            </w:r>
          </w:p>
        </w:tc>
      </w:tr>
      <w:tr w:rsidR="00344C1F" w:rsidRPr="00160100" w14:paraId="0354924E" w14:textId="77777777" w:rsidTr="00007B75">
        <w:tc>
          <w:tcPr>
            <w:tcW w:w="2254" w:type="dxa"/>
          </w:tcPr>
          <w:p w14:paraId="5D7C9871" w14:textId="7912BA21" w:rsidR="00344C1F" w:rsidRDefault="00344C1F" w:rsidP="00007B75">
            <w:pPr>
              <w:spacing w:line="360" w:lineRule="auto"/>
              <w:rPr>
                <w:rFonts w:ascii="Arial" w:hAnsi="Arial" w:cs="Arial"/>
                <w:b/>
                <w:bCs/>
                <w:sz w:val="18"/>
                <w:szCs w:val="18"/>
              </w:rPr>
            </w:pPr>
            <w:r>
              <w:rPr>
                <w:rFonts w:ascii="Arial" w:hAnsi="Arial" w:cs="Arial"/>
                <w:b/>
                <w:bCs/>
                <w:sz w:val="18"/>
                <w:szCs w:val="18"/>
              </w:rPr>
              <w:lastRenderedPageBreak/>
              <w:t>8.Personal guidance</w:t>
            </w:r>
          </w:p>
        </w:tc>
        <w:tc>
          <w:tcPr>
            <w:tcW w:w="2254" w:type="dxa"/>
          </w:tcPr>
          <w:p w14:paraId="0FF107A3" w14:textId="0B89ACE4" w:rsidR="00344C1F" w:rsidRPr="00AB062E" w:rsidRDefault="00215CF9" w:rsidP="00007B75">
            <w:pPr>
              <w:spacing w:line="360" w:lineRule="auto"/>
              <w:rPr>
                <w:rFonts w:ascii="Arial" w:hAnsi="Arial" w:cs="Arial"/>
                <w:b/>
                <w:bCs/>
                <w:sz w:val="18"/>
                <w:szCs w:val="18"/>
              </w:rPr>
            </w:pPr>
            <w:r>
              <w:rPr>
                <w:rFonts w:ascii="Arial" w:hAnsi="Arial" w:cs="Arial"/>
                <w:b/>
                <w:bCs/>
                <w:sz w:val="18"/>
                <w:szCs w:val="18"/>
              </w:rPr>
              <w:t xml:space="preserve">Every pupil should have opportunities for independent advice from a </w:t>
            </w:r>
            <w:r w:rsidR="00CA6DE1">
              <w:rPr>
                <w:rFonts w:ascii="Arial" w:hAnsi="Arial" w:cs="Arial"/>
                <w:b/>
                <w:bCs/>
                <w:sz w:val="18"/>
                <w:szCs w:val="18"/>
              </w:rPr>
              <w:t>career’s</w:t>
            </w:r>
            <w:r>
              <w:rPr>
                <w:rFonts w:ascii="Arial" w:hAnsi="Arial" w:cs="Arial"/>
                <w:b/>
                <w:bCs/>
                <w:sz w:val="18"/>
                <w:szCs w:val="18"/>
              </w:rPr>
              <w:t xml:space="preserve"> adviser. These should be available whenever significant study or careers choices are being made. They should be expected for all pupils but timed to meet their individual needs. </w:t>
            </w:r>
          </w:p>
        </w:tc>
        <w:tc>
          <w:tcPr>
            <w:tcW w:w="2254" w:type="dxa"/>
          </w:tcPr>
          <w:p w14:paraId="6F342727" w14:textId="77777777" w:rsidR="00344C1F" w:rsidRDefault="00580CDE" w:rsidP="00007B75">
            <w:pPr>
              <w:spacing w:line="360" w:lineRule="auto"/>
              <w:rPr>
                <w:rFonts w:ascii="Arial" w:hAnsi="Arial" w:cs="Arial"/>
                <w:sz w:val="18"/>
                <w:szCs w:val="18"/>
              </w:rPr>
            </w:pPr>
            <w:r>
              <w:rPr>
                <w:rFonts w:ascii="Arial" w:hAnsi="Arial" w:cs="Arial"/>
                <w:sz w:val="18"/>
                <w:szCs w:val="18"/>
              </w:rPr>
              <w:t xml:space="preserve">*Nancealverne School careers and enterprise education leader is Scott Ladd. </w:t>
            </w:r>
          </w:p>
          <w:p w14:paraId="3F76644D" w14:textId="77777777" w:rsidR="00580CDE" w:rsidRDefault="00580CDE" w:rsidP="00007B75">
            <w:pPr>
              <w:spacing w:line="360" w:lineRule="auto"/>
              <w:rPr>
                <w:rFonts w:ascii="Arial" w:hAnsi="Arial" w:cs="Arial"/>
                <w:sz w:val="18"/>
                <w:szCs w:val="18"/>
              </w:rPr>
            </w:pPr>
            <w:r>
              <w:rPr>
                <w:rFonts w:ascii="Arial" w:hAnsi="Arial" w:cs="Arial"/>
                <w:sz w:val="18"/>
                <w:szCs w:val="18"/>
              </w:rPr>
              <w:t xml:space="preserve">Independent careers advice from CSW linked advisor Louise Stilwell via attendance at all EHCP review meetings from year 11 onwards. </w:t>
            </w:r>
          </w:p>
          <w:p w14:paraId="0DF28BAC" w14:textId="77777777" w:rsidR="00580CDE" w:rsidRDefault="00580CDE" w:rsidP="00007B75">
            <w:pPr>
              <w:spacing w:line="360" w:lineRule="auto"/>
              <w:rPr>
                <w:rFonts w:ascii="Arial" w:hAnsi="Arial" w:cs="Arial"/>
                <w:sz w:val="18"/>
                <w:szCs w:val="18"/>
              </w:rPr>
            </w:pPr>
            <w:r>
              <w:rPr>
                <w:rFonts w:ascii="Arial" w:hAnsi="Arial" w:cs="Arial"/>
                <w:sz w:val="18"/>
                <w:szCs w:val="18"/>
              </w:rPr>
              <w:t xml:space="preserve">*Significant periods include EHCP reviews, transition from school, careers planning reviews etc., </w:t>
            </w:r>
          </w:p>
          <w:p w14:paraId="2CBEB0DD" w14:textId="612571BB" w:rsidR="00580CDE" w:rsidRPr="00160100" w:rsidRDefault="00580CDE" w:rsidP="00007B75">
            <w:pPr>
              <w:spacing w:line="360" w:lineRule="auto"/>
              <w:rPr>
                <w:rFonts w:ascii="Arial" w:hAnsi="Arial" w:cs="Arial"/>
                <w:sz w:val="18"/>
                <w:szCs w:val="18"/>
              </w:rPr>
            </w:pPr>
            <w:r>
              <w:rPr>
                <w:rFonts w:ascii="Arial" w:hAnsi="Arial" w:cs="Arial"/>
                <w:sz w:val="18"/>
                <w:szCs w:val="18"/>
              </w:rPr>
              <w:t xml:space="preserve">*Pupils will experience 1:1 college/higher education/formal job interview options across KS4 and KS5 as part of careers focus fortnight and ASDAN accreditation evidence. </w:t>
            </w:r>
          </w:p>
        </w:tc>
        <w:tc>
          <w:tcPr>
            <w:tcW w:w="2254" w:type="dxa"/>
          </w:tcPr>
          <w:p w14:paraId="77860FBD" w14:textId="77777777" w:rsidR="00344C1F" w:rsidRDefault="00CA6DE1" w:rsidP="00007B75">
            <w:pPr>
              <w:spacing w:line="360" w:lineRule="auto"/>
              <w:rPr>
                <w:rFonts w:ascii="Arial" w:hAnsi="Arial" w:cs="Arial"/>
                <w:sz w:val="18"/>
                <w:szCs w:val="18"/>
              </w:rPr>
            </w:pPr>
            <w:r>
              <w:rPr>
                <w:rFonts w:ascii="Arial" w:hAnsi="Arial" w:cs="Arial"/>
                <w:sz w:val="18"/>
                <w:szCs w:val="18"/>
              </w:rPr>
              <w:t xml:space="preserve">Named person for careers means a whole school commitment to this is in place. </w:t>
            </w:r>
          </w:p>
          <w:p w14:paraId="1A7E45F8" w14:textId="77777777" w:rsidR="00CA6DE1" w:rsidRDefault="00CA6DE1" w:rsidP="00007B75">
            <w:pPr>
              <w:spacing w:line="360" w:lineRule="auto"/>
              <w:rPr>
                <w:rFonts w:ascii="Arial" w:hAnsi="Arial" w:cs="Arial"/>
                <w:sz w:val="18"/>
                <w:szCs w:val="18"/>
              </w:rPr>
            </w:pPr>
          </w:p>
          <w:p w14:paraId="3C94E251" w14:textId="77777777" w:rsidR="00CA6DE1" w:rsidRDefault="00CA6DE1" w:rsidP="00007B75">
            <w:pPr>
              <w:spacing w:line="360" w:lineRule="auto"/>
              <w:rPr>
                <w:rFonts w:ascii="Arial" w:hAnsi="Arial" w:cs="Arial"/>
                <w:sz w:val="18"/>
                <w:szCs w:val="18"/>
              </w:rPr>
            </w:pPr>
            <w:r>
              <w:rPr>
                <w:rFonts w:ascii="Arial" w:hAnsi="Arial" w:cs="Arial"/>
                <w:sz w:val="18"/>
                <w:szCs w:val="18"/>
              </w:rPr>
              <w:t xml:space="preserve">Careers lead regularly shares and updates information with teachers across the school. </w:t>
            </w:r>
          </w:p>
          <w:p w14:paraId="4189C81C" w14:textId="77777777" w:rsidR="00CA6DE1" w:rsidRDefault="00CA6DE1" w:rsidP="00007B75">
            <w:pPr>
              <w:spacing w:line="360" w:lineRule="auto"/>
              <w:rPr>
                <w:rFonts w:ascii="Arial" w:hAnsi="Arial" w:cs="Arial"/>
                <w:sz w:val="18"/>
                <w:szCs w:val="18"/>
              </w:rPr>
            </w:pPr>
          </w:p>
          <w:p w14:paraId="31E3F73A" w14:textId="77777777" w:rsidR="00CA6DE1" w:rsidRDefault="00CA6DE1" w:rsidP="00007B75">
            <w:pPr>
              <w:spacing w:line="360" w:lineRule="auto"/>
              <w:rPr>
                <w:rFonts w:ascii="Arial" w:hAnsi="Arial" w:cs="Arial"/>
                <w:sz w:val="18"/>
                <w:szCs w:val="18"/>
              </w:rPr>
            </w:pPr>
            <w:r>
              <w:rPr>
                <w:rFonts w:ascii="Arial" w:hAnsi="Arial" w:cs="Arial"/>
                <w:sz w:val="18"/>
                <w:szCs w:val="18"/>
              </w:rPr>
              <w:t xml:space="preserve">Policies are in place, are relevant and meets statutory guidelines are met. </w:t>
            </w:r>
          </w:p>
          <w:p w14:paraId="6289DED9" w14:textId="77777777" w:rsidR="00CA6DE1" w:rsidRDefault="00CA6DE1" w:rsidP="00007B75">
            <w:pPr>
              <w:spacing w:line="360" w:lineRule="auto"/>
              <w:rPr>
                <w:rFonts w:ascii="Arial" w:hAnsi="Arial" w:cs="Arial"/>
                <w:sz w:val="18"/>
                <w:szCs w:val="18"/>
              </w:rPr>
            </w:pPr>
          </w:p>
          <w:p w14:paraId="67990EAB" w14:textId="77777777" w:rsidR="00CA6DE1" w:rsidRDefault="00CA6DE1" w:rsidP="00007B75">
            <w:pPr>
              <w:spacing w:line="360" w:lineRule="auto"/>
              <w:rPr>
                <w:rFonts w:ascii="Arial" w:hAnsi="Arial" w:cs="Arial"/>
                <w:sz w:val="18"/>
                <w:szCs w:val="18"/>
              </w:rPr>
            </w:pPr>
            <w:r>
              <w:rPr>
                <w:rFonts w:ascii="Arial" w:hAnsi="Arial" w:cs="Arial"/>
                <w:sz w:val="18"/>
                <w:szCs w:val="18"/>
              </w:rPr>
              <w:t xml:space="preserve">Relationship with CSW advisor is strong and families have access from year 9 onward. </w:t>
            </w:r>
          </w:p>
          <w:p w14:paraId="7BFBE47A" w14:textId="77777777" w:rsidR="00CA6DE1" w:rsidRDefault="00CA6DE1" w:rsidP="00007B75">
            <w:pPr>
              <w:spacing w:line="360" w:lineRule="auto"/>
              <w:rPr>
                <w:rFonts w:ascii="Arial" w:hAnsi="Arial" w:cs="Arial"/>
                <w:sz w:val="18"/>
                <w:szCs w:val="18"/>
              </w:rPr>
            </w:pPr>
          </w:p>
          <w:p w14:paraId="2A93CE0D" w14:textId="131EB073" w:rsidR="00CA6DE1" w:rsidRPr="00160100" w:rsidRDefault="002754A2" w:rsidP="00007B75">
            <w:pPr>
              <w:spacing w:line="360" w:lineRule="auto"/>
              <w:rPr>
                <w:rFonts w:ascii="Arial" w:hAnsi="Arial" w:cs="Arial"/>
                <w:sz w:val="18"/>
                <w:szCs w:val="18"/>
              </w:rPr>
            </w:pPr>
            <w:r>
              <w:rPr>
                <w:rFonts w:ascii="Arial" w:hAnsi="Arial" w:cs="Arial"/>
                <w:sz w:val="18"/>
                <w:szCs w:val="18"/>
              </w:rPr>
              <w:t xml:space="preserve">Baker’s clause is adhered to with careers fayres and guest speakers attending school frequently. </w:t>
            </w:r>
          </w:p>
        </w:tc>
      </w:tr>
    </w:tbl>
    <w:p w14:paraId="532DA293" w14:textId="77777777" w:rsidR="00007B75" w:rsidRPr="00160100" w:rsidRDefault="00007B75" w:rsidP="00007B75">
      <w:pPr>
        <w:spacing w:line="360" w:lineRule="auto"/>
        <w:rPr>
          <w:rFonts w:ascii="Arial" w:hAnsi="Arial" w:cs="Arial"/>
          <w:sz w:val="18"/>
          <w:szCs w:val="18"/>
        </w:rPr>
      </w:pPr>
    </w:p>
    <w:sectPr w:rsidR="00007B75" w:rsidRPr="0016010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A49C3A" w14:textId="77777777" w:rsidR="00344C1F" w:rsidRDefault="00344C1F" w:rsidP="00344C1F">
      <w:pPr>
        <w:spacing w:after="0" w:line="240" w:lineRule="auto"/>
      </w:pPr>
      <w:r>
        <w:separator/>
      </w:r>
    </w:p>
  </w:endnote>
  <w:endnote w:type="continuationSeparator" w:id="0">
    <w:p w14:paraId="618072AB" w14:textId="77777777" w:rsidR="00344C1F" w:rsidRDefault="00344C1F" w:rsidP="00344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4506462"/>
      <w:docPartObj>
        <w:docPartGallery w:val="Page Numbers (Bottom of Page)"/>
        <w:docPartUnique/>
      </w:docPartObj>
    </w:sdtPr>
    <w:sdtEndPr>
      <w:rPr>
        <w:noProof/>
      </w:rPr>
    </w:sdtEndPr>
    <w:sdtContent>
      <w:p w14:paraId="6B793DA4" w14:textId="34D6A5F1" w:rsidR="00344C1F" w:rsidRDefault="00344C1F">
        <w:pPr>
          <w:pStyle w:val="Footer"/>
          <w:jc w:val="center"/>
        </w:pPr>
        <w:r>
          <w:fldChar w:fldCharType="begin"/>
        </w:r>
        <w:r>
          <w:instrText xml:space="preserve"> PAGE   \* MERGEFORMAT </w:instrText>
        </w:r>
        <w:r>
          <w:fldChar w:fldCharType="separate"/>
        </w:r>
        <w:r w:rsidR="004831C8">
          <w:rPr>
            <w:noProof/>
          </w:rPr>
          <w:t>2</w:t>
        </w:r>
        <w:r>
          <w:rPr>
            <w:noProof/>
          </w:rPr>
          <w:fldChar w:fldCharType="end"/>
        </w:r>
      </w:p>
    </w:sdtContent>
  </w:sdt>
  <w:p w14:paraId="2E20E9FA" w14:textId="77777777" w:rsidR="00344C1F" w:rsidRDefault="00344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0ADE25" w14:textId="77777777" w:rsidR="00344C1F" w:rsidRDefault="00344C1F" w:rsidP="00344C1F">
      <w:pPr>
        <w:spacing w:after="0" w:line="240" w:lineRule="auto"/>
      </w:pPr>
      <w:r>
        <w:separator/>
      </w:r>
    </w:p>
  </w:footnote>
  <w:footnote w:type="continuationSeparator" w:id="0">
    <w:p w14:paraId="680A04F6" w14:textId="77777777" w:rsidR="00344C1F" w:rsidRDefault="00344C1F" w:rsidP="00344C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F86793"/>
    <w:multiLevelType w:val="hybridMultilevel"/>
    <w:tmpl w:val="83A24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2821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04C3"/>
    <w:rsid w:val="00007B75"/>
    <w:rsid w:val="00044BE8"/>
    <w:rsid w:val="0011070F"/>
    <w:rsid w:val="0013655D"/>
    <w:rsid w:val="00160100"/>
    <w:rsid w:val="00215CF9"/>
    <w:rsid w:val="002754A2"/>
    <w:rsid w:val="00335BA2"/>
    <w:rsid w:val="003447C4"/>
    <w:rsid w:val="00344C1F"/>
    <w:rsid w:val="0040128E"/>
    <w:rsid w:val="004528E9"/>
    <w:rsid w:val="004831C8"/>
    <w:rsid w:val="00580CDE"/>
    <w:rsid w:val="006C23F5"/>
    <w:rsid w:val="007E514A"/>
    <w:rsid w:val="00857549"/>
    <w:rsid w:val="008E398A"/>
    <w:rsid w:val="00957356"/>
    <w:rsid w:val="00985D26"/>
    <w:rsid w:val="009E5C3E"/>
    <w:rsid w:val="00A11708"/>
    <w:rsid w:val="00A9396B"/>
    <w:rsid w:val="00AB062E"/>
    <w:rsid w:val="00AF3BA1"/>
    <w:rsid w:val="00B12DA2"/>
    <w:rsid w:val="00B63091"/>
    <w:rsid w:val="00B91DBB"/>
    <w:rsid w:val="00C15777"/>
    <w:rsid w:val="00CA6DE1"/>
    <w:rsid w:val="00E63427"/>
    <w:rsid w:val="00E704C3"/>
    <w:rsid w:val="00F761C2"/>
    <w:rsid w:val="00FC4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D79B3"/>
  <w15:docId w15:val="{83EC17B4-F787-4CB1-9BCD-3286A9848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4C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autoRedefine/>
    <w:uiPriority w:val="9"/>
    <w:unhideWhenUsed/>
    <w:qFormat/>
    <w:rsid w:val="00A11708"/>
    <w:pPr>
      <w:keepNext/>
      <w:keepLines/>
      <w:spacing w:before="160" w:after="80"/>
      <w:ind w:left="284"/>
      <w:outlineLvl w:val="1"/>
    </w:pPr>
    <w:rPr>
      <w:rFonts w:asciiTheme="majorHAnsi" w:eastAsiaTheme="majorEastAsia" w:hAnsiTheme="majorHAnsi" w:cstheme="majorBidi"/>
      <w:sz w:val="24"/>
      <w:szCs w:val="32"/>
    </w:rPr>
  </w:style>
  <w:style w:type="paragraph" w:styleId="Heading3">
    <w:name w:val="heading 3"/>
    <w:basedOn w:val="Normal"/>
    <w:next w:val="Normal"/>
    <w:link w:val="Heading3Char"/>
    <w:uiPriority w:val="9"/>
    <w:semiHidden/>
    <w:unhideWhenUsed/>
    <w:qFormat/>
    <w:rsid w:val="00E704C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704C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704C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704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04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04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04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autoRedefine/>
    <w:uiPriority w:val="29"/>
    <w:qFormat/>
    <w:rsid w:val="00A11708"/>
    <w:pPr>
      <w:spacing w:before="160"/>
      <w:ind w:left="454"/>
      <w:jc w:val="center"/>
    </w:pPr>
    <w:rPr>
      <w:i/>
      <w:iCs/>
      <w:color w:val="404040" w:themeColor="text1" w:themeTint="BF"/>
    </w:rPr>
  </w:style>
  <w:style w:type="character" w:customStyle="1" w:styleId="QuoteChar">
    <w:name w:val="Quote Char"/>
    <w:basedOn w:val="DefaultParagraphFont"/>
    <w:link w:val="Quote"/>
    <w:uiPriority w:val="29"/>
    <w:rsid w:val="00A11708"/>
    <w:rPr>
      <w:i/>
      <w:iCs/>
      <w:color w:val="404040" w:themeColor="text1" w:themeTint="BF"/>
    </w:rPr>
  </w:style>
  <w:style w:type="character" w:customStyle="1" w:styleId="Heading2Char">
    <w:name w:val="Heading 2 Char"/>
    <w:basedOn w:val="DefaultParagraphFont"/>
    <w:link w:val="Heading2"/>
    <w:uiPriority w:val="9"/>
    <w:rsid w:val="00A11708"/>
    <w:rPr>
      <w:rFonts w:asciiTheme="majorHAnsi" w:eastAsiaTheme="majorEastAsia" w:hAnsiTheme="majorHAnsi" w:cstheme="majorBidi"/>
      <w:sz w:val="24"/>
      <w:szCs w:val="32"/>
    </w:rPr>
  </w:style>
  <w:style w:type="character" w:customStyle="1" w:styleId="Heading1Char">
    <w:name w:val="Heading 1 Char"/>
    <w:basedOn w:val="DefaultParagraphFont"/>
    <w:link w:val="Heading1"/>
    <w:uiPriority w:val="9"/>
    <w:rsid w:val="00E704C3"/>
    <w:rPr>
      <w:rFonts w:asciiTheme="majorHAnsi" w:eastAsiaTheme="majorEastAsia" w:hAnsiTheme="majorHAnsi" w:cstheme="majorBidi"/>
      <w:color w:val="2E74B5" w:themeColor="accent1" w:themeShade="BF"/>
      <w:sz w:val="40"/>
      <w:szCs w:val="40"/>
    </w:rPr>
  </w:style>
  <w:style w:type="character" w:customStyle="1" w:styleId="Heading3Char">
    <w:name w:val="Heading 3 Char"/>
    <w:basedOn w:val="DefaultParagraphFont"/>
    <w:link w:val="Heading3"/>
    <w:uiPriority w:val="9"/>
    <w:semiHidden/>
    <w:rsid w:val="00E704C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704C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704C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704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04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04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04C3"/>
    <w:rPr>
      <w:rFonts w:eastAsiaTheme="majorEastAsia" w:cstheme="majorBidi"/>
      <w:color w:val="272727" w:themeColor="text1" w:themeTint="D8"/>
    </w:rPr>
  </w:style>
  <w:style w:type="paragraph" w:styleId="Title">
    <w:name w:val="Title"/>
    <w:basedOn w:val="Normal"/>
    <w:next w:val="Normal"/>
    <w:link w:val="TitleChar"/>
    <w:uiPriority w:val="10"/>
    <w:qFormat/>
    <w:rsid w:val="00E704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04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04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04C3"/>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E704C3"/>
    <w:pPr>
      <w:ind w:left="720"/>
      <w:contextualSpacing/>
    </w:pPr>
  </w:style>
  <w:style w:type="character" w:styleId="IntenseEmphasis">
    <w:name w:val="Intense Emphasis"/>
    <w:basedOn w:val="DefaultParagraphFont"/>
    <w:uiPriority w:val="21"/>
    <w:qFormat/>
    <w:rsid w:val="00E704C3"/>
    <w:rPr>
      <w:i/>
      <w:iCs/>
      <w:color w:val="2E74B5" w:themeColor="accent1" w:themeShade="BF"/>
    </w:rPr>
  </w:style>
  <w:style w:type="paragraph" w:styleId="IntenseQuote">
    <w:name w:val="Intense Quote"/>
    <w:basedOn w:val="Normal"/>
    <w:next w:val="Normal"/>
    <w:link w:val="IntenseQuoteChar"/>
    <w:uiPriority w:val="30"/>
    <w:qFormat/>
    <w:rsid w:val="00E704C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704C3"/>
    <w:rPr>
      <w:i/>
      <w:iCs/>
      <w:color w:val="2E74B5" w:themeColor="accent1" w:themeShade="BF"/>
    </w:rPr>
  </w:style>
  <w:style w:type="character" w:styleId="IntenseReference">
    <w:name w:val="Intense Reference"/>
    <w:basedOn w:val="DefaultParagraphFont"/>
    <w:uiPriority w:val="32"/>
    <w:qFormat/>
    <w:rsid w:val="00E704C3"/>
    <w:rPr>
      <w:b/>
      <w:bCs/>
      <w:smallCaps/>
      <w:color w:val="2E74B5" w:themeColor="accent1" w:themeShade="BF"/>
      <w:spacing w:val="5"/>
    </w:rPr>
  </w:style>
  <w:style w:type="character" w:styleId="Hyperlink">
    <w:name w:val="Hyperlink"/>
    <w:basedOn w:val="DefaultParagraphFont"/>
    <w:uiPriority w:val="99"/>
    <w:unhideWhenUsed/>
    <w:rsid w:val="00007B75"/>
    <w:rPr>
      <w:color w:val="0563C1" w:themeColor="hyperlink"/>
      <w:u w:val="single"/>
    </w:rPr>
  </w:style>
  <w:style w:type="character" w:customStyle="1" w:styleId="UnresolvedMention1">
    <w:name w:val="Unresolved Mention1"/>
    <w:basedOn w:val="DefaultParagraphFont"/>
    <w:uiPriority w:val="99"/>
    <w:semiHidden/>
    <w:unhideWhenUsed/>
    <w:rsid w:val="00007B75"/>
    <w:rPr>
      <w:color w:val="605E5C"/>
      <w:shd w:val="clear" w:color="auto" w:fill="E1DFDD"/>
    </w:rPr>
  </w:style>
  <w:style w:type="table" w:styleId="TableGrid">
    <w:name w:val="Table Grid"/>
    <w:basedOn w:val="TableNormal"/>
    <w:uiPriority w:val="39"/>
    <w:rsid w:val="00007B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44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C1F"/>
  </w:style>
  <w:style w:type="paragraph" w:styleId="Footer">
    <w:name w:val="footer"/>
    <w:basedOn w:val="Normal"/>
    <w:link w:val="FooterChar"/>
    <w:uiPriority w:val="99"/>
    <w:unhideWhenUsed/>
    <w:rsid w:val="00344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C1F"/>
  </w:style>
  <w:style w:type="paragraph" w:styleId="BalloonText">
    <w:name w:val="Balloon Text"/>
    <w:basedOn w:val="Normal"/>
    <w:link w:val="BalloonTextChar"/>
    <w:uiPriority w:val="99"/>
    <w:semiHidden/>
    <w:unhideWhenUsed/>
    <w:rsid w:val="009573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73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ladd@nancleavern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9</Pages>
  <Words>2433</Words>
  <Characters>13873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Ladd</dc:creator>
  <cp:keywords/>
  <dc:description/>
  <cp:lastModifiedBy>Scott Ladd</cp:lastModifiedBy>
  <cp:revision>26</cp:revision>
  <cp:lastPrinted>2024-05-15T15:34:00Z</cp:lastPrinted>
  <dcterms:created xsi:type="dcterms:W3CDTF">2024-05-10T08:38:00Z</dcterms:created>
  <dcterms:modified xsi:type="dcterms:W3CDTF">2024-06-10T11:52:00Z</dcterms:modified>
</cp:coreProperties>
</file>